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E8A" w:rsidRDefault="00295E8A" w:rsidP="00295E8A">
      <w:pPr>
        <w:pStyle w:val="Title"/>
      </w:pPr>
    </w:p>
    <w:p w:rsidR="00295E8A" w:rsidRDefault="00295E8A" w:rsidP="00295E8A">
      <w:pPr>
        <w:pStyle w:val="Title"/>
      </w:pPr>
      <w:r>
        <w:t>MINUTES OF BOARD OF TRUSTEES REGULAR MEETING</w:t>
      </w:r>
    </w:p>
    <w:p w:rsidR="00295E8A" w:rsidRDefault="00295E8A" w:rsidP="00295E8A">
      <w:pPr>
        <w:jc w:val="center"/>
        <w:rPr>
          <w:b/>
          <w:bCs/>
        </w:rPr>
      </w:pPr>
      <w:r>
        <w:rPr>
          <w:b/>
          <w:bCs/>
        </w:rPr>
        <w:t>DISTRICT NO. 537</w:t>
      </w:r>
    </w:p>
    <w:p w:rsidR="00295E8A" w:rsidRDefault="00295E8A" w:rsidP="00295E8A">
      <w:pPr>
        <w:jc w:val="center"/>
        <w:rPr>
          <w:b/>
          <w:bCs/>
        </w:rPr>
      </w:pPr>
      <w:smartTag w:uri="urn:schemas-microsoft-com:office:smarttags" w:element="PlaceType">
        <w:smartTag w:uri="urn:schemas-microsoft-com:office:smarttags" w:element="PlaceName">
          <w:r>
            <w:rPr>
              <w:b/>
              <w:bCs/>
            </w:rPr>
            <w:t>RICHLAND</w:t>
          </w:r>
        </w:smartTag>
        <w:r>
          <w:rPr>
            <w:b/>
            <w:bCs/>
          </w:rPr>
          <w:t xml:space="preserve"> </w:t>
        </w:r>
        <w:smartTag w:uri="urn:schemas-microsoft-com:office:smarttags" w:element="Street">
          <w:r>
            <w:rPr>
              <w:b/>
              <w:bCs/>
            </w:rPr>
            <w:t>COMMUNITY COLLEGE</w:t>
          </w:r>
        </w:smartTag>
      </w:smartTag>
    </w:p>
    <w:p w:rsidR="00295E8A" w:rsidRDefault="00295E8A" w:rsidP="00295E8A">
      <w:pPr>
        <w:jc w:val="center"/>
        <w:rPr>
          <w:b/>
          <w:bCs/>
        </w:rPr>
      </w:pPr>
    </w:p>
    <w:p w:rsidR="002444EC" w:rsidRPr="001945D2" w:rsidRDefault="004F2121" w:rsidP="001945D2">
      <w:pPr>
        <w:jc w:val="center"/>
        <w:rPr>
          <w:b/>
          <w:bCs/>
        </w:rPr>
      </w:pPr>
      <w:r>
        <w:rPr>
          <w:b/>
          <w:bCs/>
        </w:rPr>
        <w:t>November 13, 2023</w:t>
      </w:r>
    </w:p>
    <w:p w:rsidR="00643045" w:rsidRPr="00485F5E" w:rsidRDefault="00643045" w:rsidP="00643045">
      <w:pPr>
        <w:rPr>
          <w:bCs/>
        </w:rPr>
      </w:pPr>
      <w:r w:rsidRPr="00485F5E">
        <w:rPr>
          <w:bCs/>
        </w:rPr>
        <w:t xml:space="preserve">  </w:t>
      </w:r>
    </w:p>
    <w:p w:rsidR="00295E8A" w:rsidRPr="008D29BE" w:rsidRDefault="00295E8A" w:rsidP="00295E8A">
      <w:pPr>
        <w:pStyle w:val="Heading1"/>
        <w:rPr>
          <w:u w:val="none"/>
        </w:rPr>
      </w:pPr>
      <w:r w:rsidRPr="008D29BE">
        <w:rPr>
          <w:u w:val="none"/>
        </w:rPr>
        <w:t>CONVENING OF THE MEETING</w:t>
      </w:r>
    </w:p>
    <w:p w:rsidR="00295E8A" w:rsidRDefault="00295E8A" w:rsidP="00295E8A"/>
    <w:p w:rsidR="00865E4F" w:rsidRDefault="00295E8A" w:rsidP="00295E8A">
      <w:pPr>
        <w:rPr>
          <w:u w:val="single"/>
        </w:rPr>
      </w:pPr>
      <w:r>
        <w:rPr>
          <w:u w:val="single"/>
        </w:rPr>
        <w:t>Call to Order</w:t>
      </w:r>
    </w:p>
    <w:p w:rsidR="00865E4F" w:rsidRDefault="00865E4F" w:rsidP="00295E8A">
      <w:pPr>
        <w:rPr>
          <w:u w:val="single"/>
        </w:rPr>
      </w:pPr>
    </w:p>
    <w:p w:rsidR="00295E8A" w:rsidRDefault="00295E8A" w:rsidP="00295E8A">
      <w:r>
        <w:t>The regular mee</w:t>
      </w:r>
      <w:r w:rsidR="00A431EC">
        <w:t xml:space="preserve">ting was called </w:t>
      </w:r>
      <w:r w:rsidR="00F03125">
        <w:t>to</w:t>
      </w:r>
      <w:r w:rsidR="001945D2">
        <w:t xml:space="preserve"> order at 5:30</w:t>
      </w:r>
      <w:r w:rsidR="004A0C77">
        <w:t xml:space="preserve"> </w:t>
      </w:r>
      <w:r>
        <w:t xml:space="preserve">p.m. </w:t>
      </w:r>
      <w:r w:rsidR="004F2121">
        <w:t>Monday November 13, 2023</w:t>
      </w:r>
      <w:r w:rsidR="000961C7">
        <w:t>, in</w:t>
      </w:r>
      <w:r w:rsidR="0026315D">
        <w:t xml:space="preserve"> the Board Room of Richland Community College</w:t>
      </w:r>
      <w:r w:rsidR="00332D4D">
        <w:t xml:space="preserve"> by </w:t>
      </w:r>
      <w:r w:rsidR="008B5289">
        <w:t>Chair</w:t>
      </w:r>
      <w:r w:rsidR="004F2121">
        <w:t>woman Carr</w:t>
      </w:r>
      <w:r>
        <w:t xml:space="preserve">. </w:t>
      </w:r>
      <w:r w:rsidR="00CD65F9">
        <w:t>Chair</w:t>
      </w:r>
      <w:r w:rsidR="004F2121">
        <w:t>woman Carr</w:t>
      </w:r>
      <w:r>
        <w:t xml:space="preserve"> also recited the College Vision, Mission</w:t>
      </w:r>
      <w:r w:rsidR="00292749">
        <w:t>,</w:t>
      </w:r>
      <w:r>
        <w:t xml:space="preserve"> and Core Values.</w:t>
      </w:r>
    </w:p>
    <w:p w:rsidR="00295E8A" w:rsidRDefault="00295E8A" w:rsidP="00295E8A">
      <w:pPr>
        <w:pStyle w:val="Heading2"/>
      </w:pPr>
    </w:p>
    <w:p w:rsidR="00295E8A" w:rsidRDefault="00295E8A" w:rsidP="00295E8A">
      <w:pPr>
        <w:pStyle w:val="Heading2"/>
      </w:pPr>
      <w:r>
        <w:t>Roll Call</w:t>
      </w:r>
    </w:p>
    <w:p w:rsidR="00295E8A" w:rsidRDefault="00295E8A" w:rsidP="00295E8A"/>
    <w:p w:rsidR="00295E8A" w:rsidRDefault="001F4659" w:rsidP="00295E8A">
      <w:r>
        <w:t>Trustees</w:t>
      </w:r>
      <w:r w:rsidR="005E4E62">
        <w:t xml:space="preserve"> Present:</w:t>
      </w:r>
      <w:r w:rsidR="00EB418D">
        <w:t xml:space="preserve"> </w:t>
      </w:r>
      <w:r w:rsidR="004F2121">
        <w:t>Ben Andras, Dale Colee,</w:t>
      </w:r>
      <w:r w:rsidR="00B00030">
        <w:t xml:space="preserve"> Bishop Wayne Dunning</w:t>
      </w:r>
      <w:r w:rsidR="009D39A2">
        <w:t>, and</w:t>
      </w:r>
      <w:r w:rsidR="00CD65F9">
        <w:t xml:space="preserve"> </w:t>
      </w:r>
      <w:r w:rsidR="004F2121">
        <w:t>Vicki Carr</w:t>
      </w:r>
    </w:p>
    <w:p w:rsidR="00295E8A" w:rsidRDefault="00295E8A" w:rsidP="00295E8A"/>
    <w:p w:rsidR="00295E8A" w:rsidRDefault="001F4659" w:rsidP="00295E8A">
      <w:r>
        <w:t>Trustees</w:t>
      </w:r>
      <w:r w:rsidR="008A2F7A">
        <w:t xml:space="preserve"> Absent:  </w:t>
      </w:r>
      <w:r w:rsidR="004F2121">
        <w:t>Tom Ritter, Marcy Rood, and Austin Yutzy</w:t>
      </w:r>
    </w:p>
    <w:p w:rsidR="00197822" w:rsidRDefault="00197822" w:rsidP="00295E8A"/>
    <w:p w:rsidR="001945D2" w:rsidRDefault="008B5289" w:rsidP="00D450DD">
      <w:r>
        <w:t>Also present: Dr. Cris Valdez</w:t>
      </w:r>
      <w:r w:rsidR="00533839">
        <w:t xml:space="preserve"> </w:t>
      </w:r>
      <w:r w:rsidR="00901F57">
        <w:t>and other staff members</w:t>
      </w:r>
    </w:p>
    <w:p w:rsidR="004F2121" w:rsidRDefault="004F2121" w:rsidP="00D450DD"/>
    <w:p w:rsidR="004F2121" w:rsidRDefault="004F2121" w:rsidP="004F2121">
      <w:pPr>
        <w:rPr>
          <w:b/>
        </w:rPr>
      </w:pPr>
      <w:r>
        <w:rPr>
          <w:b/>
        </w:rPr>
        <w:t xml:space="preserve">OATH OF OFFICE AND SEATING OF APPOINTED TRUSTEE </w:t>
      </w:r>
    </w:p>
    <w:p w:rsidR="004F2121" w:rsidRDefault="004F2121" w:rsidP="004F2121">
      <w:pPr>
        <w:rPr>
          <w:b/>
        </w:rPr>
      </w:pPr>
    </w:p>
    <w:p w:rsidR="004F2121" w:rsidRPr="00901F57" w:rsidRDefault="004F2121" w:rsidP="00D450DD">
      <w:r>
        <w:t>Chairwoman Carr administered the oath of office to Dan Diskey.</w:t>
      </w:r>
    </w:p>
    <w:p w:rsidR="00D450DD" w:rsidRPr="00A20220" w:rsidRDefault="00D450DD" w:rsidP="00350519"/>
    <w:p w:rsidR="00295E8A" w:rsidRPr="008D29BE" w:rsidRDefault="00295E8A" w:rsidP="00295E8A">
      <w:pPr>
        <w:pStyle w:val="Heading1"/>
        <w:rPr>
          <w:u w:val="none"/>
        </w:rPr>
      </w:pPr>
      <w:r w:rsidRPr="008D29BE">
        <w:rPr>
          <w:u w:val="none"/>
        </w:rPr>
        <w:t>MINUTES OF PREVIOUS MEETING</w:t>
      </w:r>
    </w:p>
    <w:p w:rsidR="00295E8A" w:rsidRDefault="00295E8A" w:rsidP="00295E8A"/>
    <w:p w:rsidR="00295E8A" w:rsidRDefault="00295E8A" w:rsidP="00295E8A">
      <w:r>
        <w:t xml:space="preserve">The minutes of </w:t>
      </w:r>
      <w:r w:rsidR="00083E53">
        <w:t>the</w:t>
      </w:r>
      <w:r w:rsidR="00CD65F9">
        <w:t xml:space="preserve"> R</w:t>
      </w:r>
      <w:r w:rsidR="00720164">
        <w:t>egu</w:t>
      </w:r>
      <w:r w:rsidR="00CD65F9">
        <w:t>lar M</w:t>
      </w:r>
      <w:r w:rsidR="00485F5E">
        <w:t>eeting</w:t>
      </w:r>
      <w:r w:rsidR="00B00030">
        <w:t xml:space="preserve"> on </w:t>
      </w:r>
      <w:r w:rsidR="00C91591">
        <w:t>October 17, 2023</w:t>
      </w:r>
      <w:r w:rsidR="00901F57">
        <w:t xml:space="preserve"> </w:t>
      </w:r>
      <w:r w:rsidR="004975D6">
        <w:t>had</w:t>
      </w:r>
      <w:r>
        <w:t xml:space="preserve"> been distributed to the Board prior to this meeting.</w:t>
      </w:r>
      <w:r w:rsidR="004933D3">
        <w:t xml:space="preserve"> </w:t>
      </w:r>
    </w:p>
    <w:p w:rsidR="00E82074" w:rsidRDefault="00E82074" w:rsidP="00295E8A"/>
    <w:p w:rsidR="00295E8A" w:rsidRDefault="007B7028" w:rsidP="00295E8A">
      <w:pPr>
        <w:pStyle w:val="BodyText"/>
      </w:pPr>
      <w:r>
        <w:t>Bishop Dunning</w:t>
      </w:r>
      <w:r w:rsidR="00C91591">
        <w:t xml:space="preserve"> </w:t>
      </w:r>
      <w:r w:rsidR="004975D6">
        <w:t>moved to approve the minu</w:t>
      </w:r>
      <w:r w:rsidR="007F362A">
        <w:t>tes of th</w:t>
      </w:r>
      <w:r w:rsidR="00A97E6F">
        <w:t>e Regular Meeting</w:t>
      </w:r>
      <w:r w:rsidR="002444EC">
        <w:t xml:space="preserve"> o</w:t>
      </w:r>
      <w:r w:rsidR="00B00030">
        <w:t xml:space="preserve">n </w:t>
      </w:r>
      <w:r w:rsidR="00C91591">
        <w:t>October 17, 2023</w:t>
      </w:r>
      <w:r w:rsidR="00D450DD">
        <w:t xml:space="preserve">. </w:t>
      </w:r>
      <w:r w:rsidR="004C0385">
        <w:t xml:space="preserve"> </w:t>
      </w:r>
      <w:r>
        <w:t>Andreas</w:t>
      </w:r>
      <w:r w:rsidR="004975D6">
        <w:t xml:space="preserve"> </w:t>
      </w:r>
      <w:r w:rsidR="007F362A">
        <w:t>seconded. Voice</w:t>
      </w:r>
      <w:r w:rsidR="009969AA">
        <w:t xml:space="preserve"> vote</w:t>
      </w:r>
      <w:r w:rsidR="00332D4D">
        <w:t xml:space="preserve"> b</w:t>
      </w:r>
      <w:r w:rsidR="00CD65F9">
        <w:t>eing all ayes, Chair</w:t>
      </w:r>
      <w:r w:rsidR="00C91591">
        <w:t>woman Carr</w:t>
      </w:r>
      <w:r w:rsidR="00295E8A">
        <w:t xml:space="preserve"> declared the motion carried.</w:t>
      </w:r>
    </w:p>
    <w:p w:rsidR="00B473E2" w:rsidRDefault="00B473E2" w:rsidP="00295E8A">
      <w:pPr>
        <w:rPr>
          <w:b/>
          <w:bCs/>
        </w:rPr>
      </w:pPr>
    </w:p>
    <w:p w:rsidR="00655D03" w:rsidRDefault="00295E8A" w:rsidP="00400D16">
      <w:pPr>
        <w:pStyle w:val="Heading1"/>
        <w:rPr>
          <w:u w:val="none"/>
        </w:rPr>
      </w:pPr>
      <w:r w:rsidRPr="008D29BE">
        <w:rPr>
          <w:u w:val="none"/>
        </w:rPr>
        <w:t>APPEARANCE OF CITIZENS AND INTRODUCTION OF GUESTS</w:t>
      </w:r>
    </w:p>
    <w:p w:rsidR="00930D40" w:rsidRDefault="00930D40" w:rsidP="00930D40"/>
    <w:p w:rsidR="005F7793" w:rsidRPr="002444EC" w:rsidRDefault="008B5289" w:rsidP="006F2269">
      <w:r>
        <w:t>Dr. Valdez</w:t>
      </w:r>
      <w:r w:rsidR="00AC6AA3">
        <w:t xml:space="preserve"> and the Board of Trustees</w:t>
      </w:r>
      <w:r w:rsidR="00930D40">
        <w:t xml:space="preserve"> </w:t>
      </w:r>
      <w:r w:rsidR="00186848">
        <w:t>welcomed</w:t>
      </w:r>
      <w:r w:rsidR="00B00030">
        <w:t xml:space="preserve"> </w:t>
      </w:r>
      <w:r w:rsidR="009D39A2">
        <w:t>Valerie Wells of the Herald a</w:t>
      </w:r>
      <w:r w:rsidR="00C91591">
        <w:t>nd Review, and new employees Maddie Walton and Taylor Vidmar.</w:t>
      </w:r>
    </w:p>
    <w:p w:rsidR="006F2269" w:rsidRDefault="006F2269" w:rsidP="00B473E2"/>
    <w:p w:rsidR="00EB6CEA" w:rsidRDefault="005D60E0" w:rsidP="00876D03">
      <w:pPr>
        <w:rPr>
          <w:bCs/>
        </w:rPr>
      </w:pPr>
      <w:r w:rsidRPr="005D60E0">
        <w:t xml:space="preserve"> </w:t>
      </w:r>
      <w:r w:rsidR="00295E8A" w:rsidRPr="008D29BE">
        <w:rPr>
          <w:b/>
          <w:bCs/>
        </w:rPr>
        <w:t>WRITTEN COMMUNICATIONS</w:t>
      </w:r>
      <w:r w:rsidR="00FA62EE" w:rsidRPr="004C0385">
        <w:rPr>
          <w:bCs/>
        </w:rPr>
        <w:t xml:space="preserve"> </w:t>
      </w:r>
    </w:p>
    <w:p w:rsidR="001945D2" w:rsidRDefault="001945D2" w:rsidP="00876D03">
      <w:pPr>
        <w:rPr>
          <w:bCs/>
        </w:rPr>
      </w:pPr>
    </w:p>
    <w:p w:rsidR="001945D2" w:rsidRDefault="001945D2" w:rsidP="001945D2">
      <w:pPr>
        <w:pStyle w:val="Heading5"/>
        <w:numPr>
          <w:ilvl w:val="0"/>
          <w:numId w:val="0"/>
        </w:numPr>
        <w:tabs>
          <w:tab w:val="clear" w:pos="8100"/>
        </w:tabs>
        <w:rPr>
          <w:rFonts w:ascii="Arial" w:hAnsi="Arial" w:cs="Arial"/>
          <w:b w:val="0"/>
          <w:bCs w:val="0"/>
          <w:i w:val="0"/>
          <w:iCs w:val="0"/>
        </w:rPr>
      </w:pPr>
      <w:r>
        <w:rPr>
          <w:rFonts w:ascii="Arial" w:hAnsi="Arial" w:cs="Arial"/>
          <w:b w:val="0"/>
          <w:bCs w:val="0"/>
          <w:i w:val="0"/>
          <w:iCs w:val="0"/>
        </w:rPr>
        <w:t xml:space="preserve">Personnel Update </w:t>
      </w:r>
    </w:p>
    <w:p w:rsidR="001945D2" w:rsidRDefault="001945D2" w:rsidP="001945D2"/>
    <w:p w:rsidR="001945D2" w:rsidRDefault="004B7B3C" w:rsidP="001945D2">
      <w:r>
        <w:tab/>
        <w:t>New Employees</w:t>
      </w:r>
    </w:p>
    <w:p w:rsidR="004B7B3C" w:rsidRDefault="004B7B3C" w:rsidP="001945D2"/>
    <w:p w:rsidR="004B0207" w:rsidRDefault="00C91591" w:rsidP="00546A42">
      <w:pPr>
        <w:pStyle w:val="ListParagraph"/>
        <w:numPr>
          <w:ilvl w:val="0"/>
          <w:numId w:val="45"/>
        </w:numPr>
      </w:pPr>
      <w:r>
        <w:t>Shari Hanks, Tech Services Specialist I, effective October 30, 2023</w:t>
      </w:r>
    </w:p>
    <w:p w:rsidR="00C91591" w:rsidRDefault="00C91591" w:rsidP="00C91591"/>
    <w:p w:rsidR="00C91591" w:rsidRDefault="00C91591" w:rsidP="00C91591">
      <w:r>
        <w:lastRenderedPageBreak/>
        <w:t>A press release was included in the Board packet regarding a 7% increase in Fall enrollment and Growth in the EnRich Healthcare Program at Richland</w:t>
      </w:r>
    </w:p>
    <w:p w:rsidR="00304BBE" w:rsidRDefault="00304BBE" w:rsidP="00C91591"/>
    <w:p w:rsidR="003C0182" w:rsidRDefault="001F4659" w:rsidP="0013002B">
      <w:pPr>
        <w:pStyle w:val="Heading1"/>
      </w:pPr>
      <w:r w:rsidRPr="008116C2">
        <w:rPr>
          <w:u w:val="none"/>
        </w:rPr>
        <w:t>SPECIAL REPORTS</w:t>
      </w:r>
      <w:bookmarkStart w:id="0" w:name="OLE_LINK5"/>
      <w:bookmarkStart w:id="1" w:name="OLE_LINK6"/>
      <w:r w:rsidR="0013002B">
        <w:t xml:space="preserve"> </w:t>
      </w:r>
    </w:p>
    <w:p w:rsidR="00C91591" w:rsidRDefault="00C91591" w:rsidP="00C91591"/>
    <w:p w:rsidR="00C91591" w:rsidRPr="00C2055C" w:rsidRDefault="00C91591" w:rsidP="00C91591">
      <w:pPr>
        <w:rPr>
          <w:b/>
        </w:rPr>
      </w:pPr>
      <w:r w:rsidRPr="00B0320F">
        <w:rPr>
          <w:b/>
        </w:rPr>
        <w:t>REPORT OF ICCTA</w:t>
      </w:r>
    </w:p>
    <w:p w:rsidR="00C91591" w:rsidRDefault="00C91591" w:rsidP="00C91591">
      <w:pPr>
        <w:pStyle w:val="ListParagraph"/>
      </w:pPr>
    </w:p>
    <w:p w:rsidR="00B0320F" w:rsidRDefault="00621113" w:rsidP="003C0182">
      <w:r>
        <w:t>Chairwoman Carr gave an update of the last meeting held in Schaumburg.  She also encouraged the Trustees to attend the GLI in November and the ACCT legislative Summit in February.</w:t>
      </w:r>
    </w:p>
    <w:p w:rsidR="00024381" w:rsidRDefault="00024381" w:rsidP="003C0182"/>
    <w:p w:rsidR="00B0320F" w:rsidRDefault="00B0320F" w:rsidP="003C0182">
      <w:pPr>
        <w:rPr>
          <w:b/>
        </w:rPr>
      </w:pPr>
      <w:r w:rsidRPr="00B0320F">
        <w:rPr>
          <w:b/>
        </w:rPr>
        <w:t>MONITORING REPORT</w:t>
      </w:r>
    </w:p>
    <w:p w:rsidR="00B0320F" w:rsidRDefault="00B0320F" w:rsidP="003C0182">
      <w:pPr>
        <w:rPr>
          <w:b/>
        </w:rPr>
      </w:pPr>
    </w:p>
    <w:p w:rsidR="00B0320F" w:rsidRDefault="00A13F82" w:rsidP="003C0182">
      <w:r>
        <w:t>Jacque Manicki, Krystle Temple, Julie Pangrac and Kona Jones presented the Monitoring Report – Student Services.</w:t>
      </w:r>
    </w:p>
    <w:p w:rsidR="00EC3A1D" w:rsidRDefault="00EC3A1D" w:rsidP="003C0182"/>
    <w:p w:rsidR="00EC3A1D" w:rsidRDefault="00EC3A1D" w:rsidP="003C0182">
      <w:pPr>
        <w:rPr>
          <w:b/>
        </w:rPr>
      </w:pPr>
      <w:r w:rsidRPr="00EC3A1D">
        <w:rPr>
          <w:b/>
        </w:rPr>
        <w:t>2020-2023 STRATEGIC PLAN FINAL REPORT</w:t>
      </w:r>
    </w:p>
    <w:p w:rsidR="00EC3A1D" w:rsidRDefault="00EC3A1D" w:rsidP="003C0182">
      <w:pPr>
        <w:rPr>
          <w:b/>
        </w:rPr>
      </w:pPr>
    </w:p>
    <w:p w:rsidR="00EC3A1D" w:rsidRPr="00CC7C37" w:rsidRDefault="004031C6" w:rsidP="00CC7C37">
      <w:pPr>
        <w:autoSpaceDE w:val="0"/>
        <w:autoSpaceDN w:val="0"/>
        <w:adjustRightInd w:val="0"/>
        <w:rPr>
          <w:rFonts w:eastAsiaTheme="minorHAnsi"/>
          <w:iCs/>
        </w:rPr>
      </w:pPr>
      <w:r w:rsidRPr="00CC7C37">
        <w:rPr>
          <w:rFonts w:eastAsiaTheme="minorHAnsi"/>
        </w:rPr>
        <w:t xml:space="preserve">The Strategic Plan Goal Teams and the Logistics Team are pleased to present the </w:t>
      </w:r>
      <w:r w:rsidRPr="00CC7C37">
        <w:rPr>
          <w:rFonts w:eastAsiaTheme="minorHAnsi"/>
          <w:iCs/>
        </w:rPr>
        <w:t>2020-2023 Strategic Plan Final</w:t>
      </w:r>
      <w:r w:rsidR="00CC7C37">
        <w:rPr>
          <w:rFonts w:eastAsiaTheme="minorHAnsi"/>
          <w:iCs/>
        </w:rPr>
        <w:t xml:space="preserve"> </w:t>
      </w:r>
      <w:r w:rsidRPr="00CC7C37">
        <w:rPr>
          <w:rFonts w:eastAsiaTheme="minorHAnsi"/>
          <w:iCs/>
        </w:rPr>
        <w:t xml:space="preserve">Report </w:t>
      </w:r>
      <w:r w:rsidRPr="00CC7C37">
        <w:rPr>
          <w:rFonts w:eastAsiaTheme="minorHAnsi"/>
        </w:rPr>
        <w:t>for your review.</w:t>
      </w:r>
    </w:p>
    <w:p w:rsidR="00024381" w:rsidRDefault="00024381" w:rsidP="00304BBE">
      <w:pPr>
        <w:rPr>
          <w:b/>
        </w:rPr>
      </w:pPr>
    </w:p>
    <w:p w:rsidR="003D6515" w:rsidRDefault="00D146C6" w:rsidP="00304BBE">
      <w:pPr>
        <w:rPr>
          <w:b/>
        </w:rPr>
      </w:pPr>
      <w:r>
        <w:rPr>
          <w:b/>
        </w:rPr>
        <w:t>FACULTY REPORT</w:t>
      </w:r>
    </w:p>
    <w:p w:rsidR="00D146C6" w:rsidRDefault="00D146C6" w:rsidP="00304BBE">
      <w:pPr>
        <w:rPr>
          <w:b/>
        </w:rPr>
      </w:pPr>
    </w:p>
    <w:p w:rsidR="008413C4" w:rsidRPr="008F5D16" w:rsidRDefault="008F5D16" w:rsidP="009A211C">
      <w:r>
        <w:t>None</w:t>
      </w:r>
      <w:r w:rsidR="0037548C">
        <w:t xml:space="preserve"> </w:t>
      </w:r>
    </w:p>
    <w:p w:rsidR="00E67DF9" w:rsidRPr="00203B9F" w:rsidRDefault="00436EE5" w:rsidP="00295E8A">
      <w:r>
        <w:t xml:space="preserve"> </w:t>
      </w:r>
      <w:r w:rsidR="00122849">
        <w:t xml:space="preserve">   </w:t>
      </w:r>
    </w:p>
    <w:p w:rsidR="00DF6A5B" w:rsidRPr="00E80F2E" w:rsidRDefault="00295E8A" w:rsidP="00295E8A">
      <w:pPr>
        <w:rPr>
          <w:b/>
        </w:rPr>
      </w:pPr>
      <w:r w:rsidRPr="00E80F2E">
        <w:rPr>
          <w:b/>
        </w:rPr>
        <w:t>REPORT OF STUDENT TRUSTEE</w:t>
      </w:r>
    </w:p>
    <w:p w:rsidR="00295E8A" w:rsidRDefault="00295E8A" w:rsidP="00295E8A">
      <w:pPr>
        <w:rPr>
          <w:b/>
          <w:u w:val="single"/>
        </w:rPr>
      </w:pPr>
    </w:p>
    <w:bookmarkEnd w:id="0"/>
    <w:bookmarkEnd w:id="1"/>
    <w:p w:rsidR="00205899" w:rsidRDefault="00A13F82" w:rsidP="001D0C00">
      <w:r>
        <w:t>The</w:t>
      </w:r>
      <w:r w:rsidR="009042A9">
        <w:t xml:space="preserve"> Student Leadership Council</w:t>
      </w:r>
      <w:r w:rsidR="00DF6A5B">
        <w:t xml:space="preserve"> Report</w:t>
      </w:r>
      <w:r>
        <w:t xml:space="preserve"> was in the Board packet.</w:t>
      </w:r>
      <w:r w:rsidR="0037548C">
        <w:t xml:space="preserve"> </w:t>
      </w:r>
    </w:p>
    <w:p w:rsidR="009042A9" w:rsidRDefault="00DF6A5B" w:rsidP="001D0C00">
      <w:pPr>
        <w:rPr>
          <w:b/>
        </w:rPr>
      </w:pPr>
      <w:r w:rsidRPr="00DF6A5B">
        <w:t xml:space="preserve"> </w:t>
      </w:r>
    </w:p>
    <w:p w:rsidR="007B40A5" w:rsidRDefault="00A13F82" w:rsidP="001D0C00">
      <w:pPr>
        <w:rPr>
          <w:b/>
        </w:rPr>
      </w:pPr>
      <w:r>
        <w:rPr>
          <w:b/>
        </w:rPr>
        <w:t>INSTITUTIONAL ADVANCEMENT REPORT</w:t>
      </w:r>
    </w:p>
    <w:p w:rsidR="00203B9F" w:rsidRDefault="00203B9F" w:rsidP="001D0C00">
      <w:pPr>
        <w:rPr>
          <w:b/>
        </w:rPr>
      </w:pPr>
    </w:p>
    <w:p w:rsidR="00931985" w:rsidRDefault="00A13F82" w:rsidP="003C0182">
      <w:r>
        <w:t xml:space="preserve">The Institutional Advancement report was in the Board packet. </w:t>
      </w:r>
    </w:p>
    <w:p w:rsidR="00A13F82" w:rsidRDefault="00A13F82" w:rsidP="003C0182"/>
    <w:p w:rsidR="00A13F82" w:rsidRDefault="00A13F82" w:rsidP="003C0182">
      <w:pPr>
        <w:rPr>
          <w:b/>
        </w:rPr>
      </w:pPr>
      <w:r w:rsidRPr="00A13F82">
        <w:rPr>
          <w:b/>
        </w:rPr>
        <w:t>CONSENT AGENDA</w:t>
      </w:r>
    </w:p>
    <w:p w:rsidR="00A13F82" w:rsidRDefault="00A13F82" w:rsidP="003C0182">
      <w:pPr>
        <w:rPr>
          <w:b/>
        </w:rPr>
      </w:pPr>
    </w:p>
    <w:p w:rsidR="00A13F82" w:rsidRDefault="001542FF" w:rsidP="003C0182">
      <w:r w:rsidRPr="00E561AF">
        <w:t xml:space="preserve">A recommendation was made to the Board of Trustees to approve items on the Consent Agenda.  </w:t>
      </w:r>
      <w:r w:rsidR="00EC3A1D" w:rsidRPr="00E561AF">
        <w:t xml:space="preserve">The first item was Authorization in Compliance for approval to destroy the verbatim recording of </w:t>
      </w:r>
      <w:r w:rsidR="00E561AF" w:rsidRPr="00E561AF">
        <w:t>the Executive Session meeting held on February 15, 2022.  The next item was to approve the Time and Place for 2024 Regular Meetings.</w:t>
      </w:r>
      <w:r w:rsidR="007B7028">
        <w:t xml:space="preserve"> The Trustees were given two options.  The first was to hold 12 monthly meetings.  The Second was to hold 10 monthly meetings as two Board retreats in January and July.  After discussion, the Trustees agreed to the 12 monthly meetings.</w:t>
      </w:r>
    </w:p>
    <w:p w:rsidR="00E561AF" w:rsidRDefault="00E561AF" w:rsidP="003C0182"/>
    <w:p w:rsidR="00E561AF" w:rsidRPr="007B7028" w:rsidRDefault="007B7028" w:rsidP="003C0182">
      <w:pPr>
        <w:rPr>
          <w:b/>
        </w:rPr>
      </w:pPr>
      <w:r w:rsidRPr="007B7028">
        <w:rPr>
          <w:b/>
        </w:rPr>
        <w:t xml:space="preserve">Andreas moved to approve the Consent Agenda, as presented.  Bishop Dunning seconded.  Roll call vote being all ayes, Chairwoman Carr declared the motion carried. </w:t>
      </w:r>
    </w:p>
    <w:p w:rsidR="004F7632" w:rsidRDefault="004F7632" w:rsidP="007354FF">
      <w:pPr>
        <w:rPr>
          <w:b/>
        </w:rPr>
      </w:pPr>
      <w:bookmarkStart w:id="2" w:name="_GoBack"/>
      <w:bookmarkEnd w:id="2"/>
    </w:p>
    <w:p w:rsidR="00400FE0" w:rsidRDefault="00400FE0" w:rsidP="007354FF">
      <w:pPr>
        <w:rPr>
          <w:b/>
        </w:rPr>
      </w:pPr>
      <w:r>
        <w:rPr>
          <w:b/>
        </w:rPr>
        <w:lastRenderedPageBreak/>
        <w:t>NEW BUSINESS</w:t>
      </w:r>
    </w:p>
    <w:p w:rsidR="00C07D00" w:rsidRDefault="00C07D00" w:rsidP="007354FF">
      <w:pPr>
        <w:rPr>
          <w:b/>
        </w:rPr>
      </w:pPr>
    </w:p>
    <w:p w:rsidR="00664C23" w:rsidRDefault="00664C23" w:rsidP="00C23881">
      <w:pPr>
        <w:rPr>
          <w:b/>
        </w:rPr>
      </w:pPr>
      <w:r>
        <w:rPr>
          <w:b/>
        </w:rPr>
        <w:t>BOARD POLICY 3.6.5.17 – EMPLOYEE SERVICE INCENTIVE PROGRAM – SECOND READING</w:t>
      </w:r>
    </w:p>
    <w:p w:rsidR="00664C23" w:rsidRDefault="00664C23" w:rsidP="00C23881">
      <w:pPr>
        <w:rPr>
          <w:b/>
        </w:rPr>
      </w:pPr>
    </w:p>
    <w:p w:rsidR="00664C23" w:rsidRDefault="00664C23" w:rsidP="00664C23">
      <w:pPr>
        <w:autoSpaceDE w:val="0"/>
        <w:autoSpaceDN w:val="0"/>
        <w:adjustRightInd w:val="0"/>
        <w:rPr>
          <w:rFonts w:eastAsiaTheme="minorHAnsi"/>
        </w:rPr>
      </w:pPr>
      <w:r>
        <w:rPr>
          <w:rFonts w:eastAsiaTheme="minorHAnsi"/>
        </w:rPr>
        <w:t>This Employee Service Incentive Program (“Program”) provides the opportunity for employees</w:t>
      </w:r>
    </w:p>
    <w:p w:rsidR="00664C23" w:rsidRDefault="00664C23" w:rsidP="00664C23">
      <w:pPr>
        <w:autoSpaceDE w:val="0"/>
        <w:autoSpaceDN w:val="0"/>
        <w:adjustRightInd w:val="0"/>
        <w:rPr>
          <w:rFonts w:eastAsiaTheme="minorHAnsi"/>
        </w:rPr>
      </w:pPr>
      <w:r>
        <w:rPr>
          <w:rFonts w:eastAsiaTheme="minorHAnsi"/>
        </w:rPr>
        <w:t>to provide service to the College, college colleagues and the community. Scheduling of hours</w:t>
      </w:r>
    </w:p>
    <w:p w:rsidR="00664C23" w:rsidRDefault="00664C23" w:rsidP="00664C23">
      <w:pPr>
        <w:autoSpaceDE w:val="0"/>
        <w:autoSpaceDN w:val="0"/>
        <w:adjustRightInd w:val="0"/>
        <w:rPr>
          <w:rFonts w:eastAsiaTheme="minorHAnsi"/>
        </w:rPr>
      </w:pPr>
      <w:r>
        <w:rPr>
          <w:rFonts w:eastAsiaTheme="minorHAnsi"/>
        </w:rPr>
        <w:t>taken by an employee under this Program during regular working hours must be approved in</w:t>
      </w:r>
    </w:p>
    <w:p w:rsidR="00664C23" w:rsidRDefault="00664C23" w:rsidP="00664C23">
      <w:pPr>
        <w:autoSpaceDE w:val="0"/>
        <w:autoSpaceDN w:val="0"/>
        <w:adjustRightInd w:val="0"/>
        <w:rPr>
          <w:rFonts w:eastAsiaTheme="minorHAnsi"/>
        </w:rPr>
      </w:pPr>
      <w:r>
        <w:rPr>
          <w:rFonts w:eastAsiaTheme="minorHAnsi"/>
        </w:rPr>
        <w:t>advance by the department/division supervisor. Service hours taken at the request of the</w:t>
      </w:r>
    </w:p>
    <w:p w:rsidR="00664C23" w:rsidRDefault="00664C23" w:rsidP="00664C23">
      <w:pPr>
        <w:rPr>
          <w:rFonts w:eastAsiaTheme="minorHAnsi"/>
        </w:rPr>
      </w:pPr>
      <w:r>
        <w:rPr>
          <w:rFonts w:eastAsiaTheme="minorHAnsi"/>
        </w:rPr>
        <w:t>employee cannot result in a schedule that creates overtime, as presented.</w:t>
      </w:r>
    </w:p>
    <w:p w:rsidR="00664C23" w:rsidRDefault="00664C23" w:rsidP="00664C23">
      <w:pPr>
        <w:rPr>
          <w:b/>
        </w:rPr>
      </w:pPr>
    </w:p>
    <w:p w:rsidR="00664C23" w:rsidRDefault="00664C23" w:rsidP="00664C23">
      <w:pPr>
        <w:rPr>
          <w:b/>
        </w:rPr>
      </w:pPr>
      <w:r>
        <w:rPr>
          <w:b/>
        </w:rPr>
        <w:t>BOARD POLICY 3.6.5.4.1 – PAID LEAVE FOR ALL WORKERS ACT – SECOND READING</w:t>
      </w:r>
    </w:p>
    <w:p w:rsidR="00664C23" w:rsidRDefault="00664C23" w:rsidP="00664C23">
      <w:pPr>
        <w:rPr>
          <w:b/>
        </w:rPr>
      </w:pPr>
    </w:p>
    <w:p w:rsidR="00664C23" w:rsidRDefault="00664C23" w:rsidP="00664C23">
      <w:pPr>
        <w:autoSpaceDE w:val="0"/>
        <w:autoSpaceDN w:val="0"/>
        <w:adjustRightInd w:val="0"/>
        <w:rPr>
          <w:rFonts w:eastAsiaTheme="minorHAnsi"/>
        </w:rPr>
      </w:pPr>
      <w:r>
        <w:rPr>
          <w:rFonts w:eastAsiaTheme="minorHAnsi"/>
        </w:rPr>
        <w:t>In accordance with 820 ILCS 192/Paid Leave for All Workers Act effective January 1, 2024,</w:t>
      </w:r>
    </w:p>
    <w:p w:rsidR="00664C23" w:rsidRDefault="00664C23" w:rsidP="00664C23">
      <w:pPr>
        <w:autoSpaceDE w:val="0"/>
        <w:autoSpaceDN w:val="0"/>
        <w:adjustRightInd w:val="0"/>
        <w:rPr>
          <w:rFonts w:eastAsiaTheme="minorHAnsi"/>
        </w:rPr>
      </w:pPr>
      <w:r>
        <w:rPr>
          <w:rFonts w:eastAsiaTheme="minorHAnsi"/>
        </w:rPr>
        <w:t>Richland Community College will offer a minimum of 40 hours paid leave during each 12-</w:t>
      </w:r>
    </w:p>
    <w:p w:rsidR="00664C23" w:rsidRDefault="00664C23" w:rsidP="00664C23">
      <w:pPr>
        <w:autoSpaceDE w:val="0"/>
        <w:autoSpaceDN w:val="0"/>
        <w:adjustRightInd w:val="0"/>
        <w:rPr>
          <w:rFonts w:eastAsiaTheme="minorHAnsi"/>
        </w:rPr>
      </w:pPr>
      <w:r>
        <w:rPr>
          <w:rFonts w:eastAsiaTheme="minorHAnsi"/>
        </w:rPr>
        <w:t>month period to all eligible employees.</w:t>
      </w:r>
    </w:p>
    <w:p w:rsidR="00664C23" w:rsidRDefault="00664C23" w:rsidP="00664C23">
      <w:pPr>
        <w:autoSpaceDE w:val="0"/>
        <w:autoSpaceDN w:val="0"/>
        <w:adjustRightInd w:val="0"/>
        <w:rPr>
          <w:rFonts w:eastAsiaTheme="minorHAnsi"/>
        </w:rPr>
      </w:pPr>
    </w:p>
    <w:p w:rsidR="00664C23" w:rsidRDefault="00664C23" w:rsidP="00664C23">
      <w:pPr>
        <w:autoSpaceDE w:val="0"/>
        <w:autoSpaceDN w:val="0"/>
        <w:adjustRightInd w:val="0"/>
        <w:rPr>
          <w:rFonts w:eastAsiaTheme="minorHAnsi"/>
        </w:rPr>
      </w:pPr>
      <w:r>
        <w:rPr>
          <w:rFonts w:eastAsiaTheme="minorHAnsi"/>
        </w:rPr>
        <w:t>The paid leave may be used by the employee for any purpose as long as the paid leave is</w:t>
      </w:r>
    </w:p>
    <w:p w:rsidR="00664C23" w:rsidRDefault="00664C23" w:rsidP="00664C23">
      <w:pPr>
        <w:rPr>
          <w:b/>
        </w:rPr>
      </w:pPr>
      <w:r>
        <w:rPr>
          <w:rFonts w:eastAsiaTheme="minorHAnsi"/>
        </w:rPr>
        <w:t>taken in accordance with the provisions of this Act, as presented.</w:t>
      </w:r>
    </w:p>
    <w:p w:rsidR="00664C23" w:rsidRPr="00664C23" w:rsidRDefault="00664C23" w:rsidP="00C23881">
      <w:pPr>
        <w:rPr>
          <w:b/>
        </w:rPr>
      </w:pPr>
    </w:p>
    <w:p w:rsidR="008F0CC9" w:rsidRDefault="00664C23" w:rsidP="00C23881">
      <w:pPr>
        <w:rPr>
          <w:b/>
        </w:rPr>
      </w:pPr>
      <w:r w:rsidRPr="00664C23">
        <w:rPr>
          <w:b/>
        </w:rPr>
        <w:t>NEW CERTIFICATE – BASIC OFFICE TECHNOLOGY</w:t>
      </w:r>
    </w:p>
    <w:p w:rsidR="00664C23" w:rsidRDefault="00664C23" w:rsidP="00C23881">
      <w:pPr>
        <w:rPr>
          <w:b/>
        </w:rPr>
      </w:pPr>
    </w:p>
    <w:p w:rsidR="00664C23" w:rsidRDefault="00664C23" w:rsidP="00C23881">
      <w:r w:rsidRPr="00664C23">
        <w:t xml:space="preserve">A recommendation was made to the Board of Trustees that would approve the </w:t>
      </w:r>
      <w:bookmarkStart w:id="3" w:name="_Hlk150863701"/>
      <w:r w:rsidRPr="00664C23">
        <w:t xml:space="preserve">Basic Office Technology certificate recently approved by the Academic Standards Committee, as presented.  </w:t>
      </w:r>
    </w:p>
    <w:bookmarkEnd w:id="3"/>
    <w:p w:rsidR="00664C23" w:rsidRDefault="00664C23" w:rsidP="00C23881"/>
    <w:p w:rsidR="00664C23" w:rsidRPr="005B2219" w:rsidRDefault="00664C23" w:rsidP="00664C23">
      <w:pPr>
        <w:rPr>
          <w:b/>
        </w:rPr>
      </w:pPr>
      <w:r w:rsidRPr="005B2219">
        <w:rPr>
          <w:b/>
        </w:rPr>
        <w:t xml:space="preserve">Bishop Dunning moved to approve the Basic Office Technology certificate recently approved by the Academic Standards Committee, as presented.  Andreas seconded.  Roll call vote being all ayes, Chairwoman Carr declared the motion carried.  </w:t>
      </w:r>
    </w:p>
    <w:p w:rsidR="00664C23" w:rsidRPr="005B2219" w:rsidRDefault="00664C23" w:rsidP="00664C23">
      <w:pPr>
        <w:rPr>
          <w:b/>
        </w:rPr>
      </w:pPr>
    </w:p>
    <w:p w:rsidR="00664C23" w:rsidRDefault="00664C23" w:rsidP="00664C23">
      <w:pPr>
        <w:rPr>
          <w:b/>
        </w:rPr>
      </w:pPr>
      <w:r w:rsidRPr="00664C23">
        <w:rPr>
          <w:b/>
        </w:rPr>
        <w:t>MCLETC RANGE RECLAMATION SERVICE CONTRACT</w:t>
      </w:r>
    </w:p>
    <w:p w:rsidR="00664C23" w:rsidRDefault="00664C23" w:rsidP="00664C23">
      <w:pPr>
        <w:rPr>
          <w:b/>
        </w:rPr>
      </w:pPr>
    </w:p>
    <w:p w:rsidR="00664C23" w:rsidRPr="005B2219" w:rsidRDefault="00664C23" w:rsidP="00664C23">
      <w:r w:rsidRPr="005B2219">
        <w:t>A recommendation was made to the Board of Trustees to approve a reclamation contract with Action Target of Provo, UT, not to exceed</w:t>
      </w:r>
      <w:r w:rsidR="005B2219">
        <w:t xml:space="preserve"> </w:t>
      </w:r>
      <w:r w:rsidRPr="005B2219">
        <w:t xml:space="preserve">$58,825.00, as presented.  </w:t>
      </w:r>
    </w:p>
    <w:p w:rsidR="00664C23" w:rsidRPr="00664C23" w:rsidRDefault="00664C23" w:rsidP="00C23881"/>
    <w:p w:rsidR="005B2219" w:rsidRDefault="005B2219" w:rsidP="005B2219">
      <w:pPr>
        <w:rPr>
          <w:b/>
        </w:rPr>
      </w:pPr>
      <w:r w:rsidRPr="005B2219">
        <w:rPr>
          <w:b/>
        </w:rPr>
        <w:t xml:space="preserve">Bishop Dunning moved to approve a reclamation contract with Action Target of Provo, UT, not to exceed $58,825.00, as presented.  Andreas seconded.  Roll call vote being all ayes, Chairwoman Carr declared the motion carried.  </w:t>
      </w:r>
    </w:p>
    <w:p w:rsidR="005B2219" w:rsidRDefault="005B2219" w:rsidP="005B2219">
      <w:pPr>
        <w:rPr>
          <w:b/>
        </w:rPr>
      </w:pPr>
    </w:p>
    <w:p w:rsidR="005B2219" w:rsidRDefault="005B2219" w:rsidP="005B2219">
      <w:pPr>
        <w:rPr>
          <w:b/>
        </w:rPr>
      </w:pPr>
      <w:r>
        <w:rPr>
          <w:b/>
        </w:rPr>
        <w:t>PURCHASE OF ZEUS AUTOMOTIVE DIAGNOSTIC</w:t>
      </w:r>
    </w:p>
    <w:p w:rsidR="005B2219" w:rsidRDefault="005B2219" w:rsidP="005B2219">
      <w:pPr>
        <w:rPr>
          <w:b/>
        </w:rPr>
      </w:pPr>
    </w:p>
    <w:p w:rsidR="005B2219" w:rsidRDefault="005B2219" w:rsidP="005B2219">
      <w:pPr>
        <w:autoSpaceDE w:val="0"/>
        <w:autoSpaceDN w:val="0"/>
        <w:adjustRightInd w:val="0"/>
        <w:rPr>
          <w:rFonts w:eastAsiaTheme="minorHAnsi"/>
          <w:bCs/>
        </w:rPr>
      </w:pPr>
      <w:r w:rsidRPr="005B2219">
        <w:t>A recommendation was made to the Board of Trustees that would authorize</w:t>
      </w:r>
      <w:r w:rsidRPr="005B2219">
        <w:rPr>
          <w:rFonts w:eastAsiaTheme="minorHAnsi"/>
          <w:bCs/>
        </w:rPr>
        <w:t xml:space="preserve"> College Administration to purchase the Snap-On Zeus Diagnostic Mobile Work center from Snap-On Industrial for the price of $12,624.00</w:t>
      </w:r>
      <w:r>
        <w:rPr>
          <w:rFonts w:eastAsiaTheme="minorHAnsi"/>
          <w:bCs/>
        </w:rPr>
        <w:t>, as presented.</w:t>
      </w:r>
    </w:p>
    <w:p w:rsidR="005B2219" w:rsidRDefault="005B2219" w:rsidP="005B2219">
      <w:pPr>
        <w:autoSpaceDE w:val="0"/>
        <w:autoSpaceDN w:val="0"/>
        <w:adjustRightInd w:val="0"/>
        <w:rPr>
          <w:rFonts w:eastAsiaTheme="minorHAnsi"/>
          <w:bCs/>
        </w:rPr>
      </w:pPr>
    </w:p>
    <w:p w:rsidR="005B2219" w:rsidRDefault="005B2219" w:rsidP="005B2219">
      <w:pPr>
        <w:autoSpaceDE w:val="0"/>
        <w:autoSpaceDN w:val="0"/>
        <w:adjustRightInd w:val="0"/>
        <w:rPr>
          <w:rFonts w:eastAsiaTheme="minorHAnsi"/>
          <w:bCs/>
        </w:rPr>
      </w:pPr>
      <w:r w:rsidRPr="005B2219">
        <w:rPr>
          <w:rFonts w:eastAsiaTheme="minorHAnsi"/>
          <w:b/>
          <w:bCs/>
        </w:rPr>
        <w:lastRenderedPageBreak/>
        <w:t xml:space="preserve">Bishop Dunning moved to </w:t>
      </w:r>
      <w:r w:rsidRPr="005B2219">
        <w:rPr>
          <w:b/>
        </w:rPr>
        <w:t>authorize</w:t>
      </w:r>
      <w:r w:rsidRPr="005B2219">
        <w:rPr>
          <w:rFonts w:eastAsiaTheme="minorHAnsi"/>
          <w:b/>
          <w:bCs/>
        </w:rPr>
        <w:t xml:space="preserve"> College Administration to purchase the Snap-On Zeus Diagnostic Mobile Work center from Snap-On Industrial for the price of $12,624.00, as presented.  Andreas seconded.  Roll call vote being all ayes, Chairwoman Carr declared the motion carried. </w:t>
      </w:r>
    </w:p>
    <w:p w:rsidR="00F64755" w:rsidRPr="005B2219" w:rsidRDefault="00F64755" w:rsidP="005B2219">
      <w:pPr>
        <w:autoSpaceDE w:val="0"/>
        <w:autoSpaceDN w:val="0"/>
        <w:adjustRightInd w:val="0"/>
        <w:rPr>
          <w:rFonts w:eastAsiaTheme="minorHAnsi"/>
          <w:bCs/>
        </w:rPr>
      </w:pPr>
    </w:p>
    <w:p w:rsidR="000E6A27" w:rsidRDefault="000E6A27" w:rsidP="002E028F">
      <w:pPr>
        <w:framePr w:hSpace="180" w:wrap="around" w:vAnchor="text" w:hAnchor="page" w:x="421" w:y="16"/>
        <w:spacing w:line="240" w:lineRule="exact"/>
      </w:pPr>
    </w:p>
    <w:p w:rsidR="00F16116" w:rsidRPr="008116C2" w:rsidRDefault="00351BFE" w:rsidP="00295E8A">
      <w:pPr>
        <w:pStyle w:val="BodyText"/>
      </w:pPr>
      <w:r w:rsidRPr="008116C2">
        <w:rPr>
          <w:bCs w:val="0"/>
        </w:rPr>
        <w:t>FI</w:t>
      </w:r>
      <w:r w:rsidR="00ED2DBF" w:rsidRPr="008116C2">
        <w:t>NANCIAL REPORT</w:t>
      </w:r>
    </w:p>
    <w:p w:rsidR="00295E8A" w:rsidRDefault="00295E8A" w:rsidP="00295E8A">
      <w:pPr>
        <w:pStyle w:val="BodyText"/>
        <w:rPr>
          <w:u w:val="single"/>
        </w:rPr>
      </w:pPr>
    </w:p>
    <w:p w:rsidR="00295E8A" w:rsidRPr="0034245A" w:rsidRDefault="0034245A" w:rsidP="00295E8A">
      <w:pPr>
        <w:pStyle w:val="BodyText"/>
      </w:pPr>
      <w:r w:rsidRPr="0034245A">
        <w:t>BILLS</w:t>
      </w:r>
      <w:r w:rsidR="00682FD5">
        <w:t xml:space="preserve"> AND TRAVEL EXPENDITURES</w:t>
      </w:r>
      <w:r w:rsidRPr="0034245A">
        <w:t xml:space="preserve"> PAYABLE</w:t>
      </w:r>
    </w:p>
    <w:p w:rsidR="00295E8A" w:rsidRDefault="00295E8A" w:rsidP="00295E8A">
      <w:pPr>
        <w:pStyle w:val="BodyText"/>
        <w:rPr>
          <w:u w:val="single"/>
        </w:rPr>
      </w:pPr>
    </w:p>
    <w:p w:rsidR="00295E8A" w:rsidRDefault="0057292B" w:rsidP="00295E8A">
      <w:pPr>
        <w:pStyle w:val="BodyText"/>
        <w:rPr>
          <w:b w:val="0"/>
          <w:bCs w:val="0"/>
        </w:rPr>
      </w:pPr>
      <w:r>
        <w:rPr>
          <w:b w:val="0"/>
          <w:bCs w:val="0"/>
        </w:rPr>
        <w:t xml:space="preserve">The </w:t>
      </w:r>
      <w:r w:rsidR="005B2219">
        <w:rPr>
          <w:b w:val="0"/>
          <w:bCs w:val="0"/>
        </w:rPr>
        <w:t>October 2023</w:t>
      </w:r>
      <w:r w:rsidR="00295E8A">
        <w:rPr>
          <w:b w:val="0"/>
          <w:bCs w:val="0"/>
        </w:rPr>
        <w:t xml:space="preserve"> Treasurer’s Report and Financial Statement were presented to and discussed with the Board. </w:t>
      </w:r>
    </w:p>
    <w:p w:rsidR="00295E8A" w:rsidRDefault="00295E8A" w:rsidP="00295E8A">
      <w:pPr>
        <w:pStyle w:val="BodyText"/>
        <w:rPr>
          <w:b w:val="0"/>
          <w:bCs w:val="0"/>
        </w:rPr>
      </w:pPr>
    </w:p>
    <w:p w:rsidR="00295E8A" w:rsidRDefault="00295E8A" w:rsidP="00295E8A">
      <w:pPr>
        <w:pStyle w:val="BodyText"/>
        <w:rPr>
          <w:b w:val="0"/>
          <w:bCs w:val="0"/>
        </w:rPr>
      </w:pPr>
      <w:r>
        <w:rPr>
          <w:b w:val="0"/>
          <w:bCs w:val="0"/>
        </w:rPr>
        <w:t>A list of bills pai</w:t>
      </w:r>
      <w:r w:rsidR="007936F7">
        <w:rPr>
          <w:b w:val="0"/>
          <w:bCs w:val="0"/>
        </w:rPr>
        <w:t>d in the amo</w:t>
      </w:r>
      <w:r w:rsidR="002D689E">
        <w:rPr>
          <w:b w:val="0"/>
          <w:bCs w:val="0"/>
        </w:rPr>
        <w:t>unt of $1,</w:t>
      </w:r>
      <w:r w:rsidR="00594C91">
        <w:rPr>
          <w:b w:val="0"/>
          <w:bCs w:val="0"/>
        </w:rPr>
        <w:t>199,946.87</w:t>
      </w:r>
      <w:r w:rsidR="001F33C2">
        <w:rPr>
          <w:b w:val="0"/>
          <w:bCs w:val="0"/>
        </w:rPr>
        <w:t xml:space="preserve"> </w:t>
      </w:r>
      <w:r w:rsidR="00147353">
        <w:rPr>
          <w:b w:val="0"/>
          <w:bCs w:val="0"/>
        </w:rPr>
        <w:t xml:space="preserve">for </w:t>
      </w:r>
      <w:r w:rsidR="00594C91">
        <w:rPr>
          <w:b w:val="0"/>
          <w:bCs w:val="0"/>
        </w:rPr>
        <w:t>October 2023</w:t>
      </w:r>
      <w:r>
        <w:rPr>
          <w:b w:val="0"/>
          <w:bCs w:val="0"/>
        </w:rPr>
        <w:t xml:space="preserve"> was distributed to the Board prior to the meeting. </w:t>
      </w:r>
    </w:p>
    <w:p w:rsidR="00295E8A" w:rsidRDefault="00295E8A" w:rsidP="00295E8A">
      <w:pPr>
        <w:pStyle w:val="BodyText"/>
      </w:pPr>
    </w:p>
    <w:p w:rsidR="00622879" w:rsidRDefault="00594C91" w:rsidP="00295E8A">
      <w:pPr>
        <w:pStyle w:val="BodyText"/>
      </w:pPr>
      <w:r>
        <w:t>Bishop Dunning</w:t>
      </w:r>
      <w:r w:rsidR="0057528F">
        <w:t xml:space="preserve"> </w:t>
      </w:r>
      <w:r w:rsidR="00C85E24">
        <w:t>moved to ratify</w:t>
      </w:r>
      <w:r w:rsidR="008163EB">
        <w:t xml:space="preserve"> </w:t>
      </w:r>
      <w:r w:rsidR="004E20F2">
        <w:t>th</w:t>
      </w:r>
      <w:r w:rsidR="00704598">
        <w:t xml:space="preserve">e </w:t>
      </w:r>
      <w:r>
        <w:t>October</w:t>
      </w:r>
      <w:r w:rsidR="007D1892">
        <w:t xml:space="preserve"> </w:t>
      </w:r>
      <w:r w:rsidR="00295E8A">
        <w:t>bills</w:t>
      </w:r>
      <w:r w:rsidR="00FA2D73">
        <w:t xml:space="preserve"> and travel expenditures</w:t>
      </w:r>
      <w:r w:rsidR="00295E8A">
        <w:t xml:space="preserve"> paid and approve the Financial Statement</w:t>
      </w:r>
      <w:r w:rsidR="00A33F79">
        <w:t xml:space="preserve"> </w:t>
      </w:r>
      <w:r w:rsidR="004B1413">
        <w:t>s</w:t>
      </w:r>
      <w:r w:rsidR="00A33F79">
        <w:t>ubject</w:t>
      </w:r>
      <w:r w:rsidR="00295E8A">
        <w:t xml:space="preserve"> to</w:t>
      </w:r>
      <w:r w:rsidR="00E005EF">
        <w:t xml:space="preserve"> audit. </w:t>
      </w:r>
      <w:r w:rsidR="00295E8A">
        <w:t xml:space="preserve"> </w:t>
      </w:r>
      <w:r>
        <w:t>Andreas</w:t>
      </w:r>
      <w:r w:rsidR="000C4B9A">
        <w:t xml:space="preserve"> </w:t>
      </w:r>
      <w:r w:rsidR="00295E8A">
        <w:t>seconded. Roll call vote being all ayes</w:t>
      </w:r>
      <w:r w:rsidR="00062F1C">
        <w:t>, Chair</w:t>
      </w:r>
      <w:r>
        <w:t>woman Carr</w:t>
      </w:r>
      <w:r w:rsidR="001B76DF">
        <w:t xml:space="preserve"> declared the motion carried.</w:t>
      </w:r>
    </w:p>
    <w:p w:rsidR="00622879" w:rsidRDefault="00622879" w:rsidP="00295E8A">
      <w:pPr>
        <w:pStyle w:val="BodyText"/>
      </w:pPr>
    </w:p>
    <w:p w:rsidR="00095854" w:rsidRDefault="00DF02F9" w:rsidP="00295E8A">
      <w:pPr>
        <w:pStyle w:val="BodyText"/>
      </w:pPr>
      <w:r>
        <w:t>REPORT OF THE PRESIDENT</w:t>
      </w:r>
    </w:p>
    <w:p w:rsidR="00A15C75" w:rsidRDefault="00A15C75" w:rsidP="00295E8A">
      <w:pPr>
        <w:pStyle w:val="BodyText"/>
      </w:pPr>
    </w:p>
    <w:p w:rsidR="00D47A79" w:rsidRDefault="006A0BBD" w:rsidP="00295E8A">
      <w:pPr>
        <w:pStyle w:val="BodyText"/>
        <w:numPr>
          <w:ilvl w:val="0"/>
          <w:numId w:val="35"/>
        </w:numPr>
        <w:spacing w:line="258" w:lineRule="auto"/>
        <w:ind w:right="101"/>
        <w:rPr>
          <w:b w:val="0"/>
        </w:rPr>
      </w:pPr>
      <w:r>
        <w:rPr>
          <w:b w:val="0"/>
        </w:rPr>
        <w:t xml:space="preserve">President Valdez </w:t>
      </w:r>
      <w:r w:rsidR="00594C91">
        <w:rPr>
          <w:b w:val="0"/>
        </w:rPr>
        <w:t xml:space="preserve">attended the Illinois Manufacturing Workforce Ecosystem Symposium last week.  This was a chance to bring everyone together to prepare for a possible $155 million grant that would be shared amongst the Illinois Community Colleges over three years.  Goals include a common core in manufacturing education and training an additional 24,000.  President Valdez will share when more information is available.  </w:t>
      </w:r>
    </w:p>
    <w:p w:rsidR="00594C91" w:rsidRPr="00594C91" w:rsidRDefault="00594C91" w:rsidP="00594C91">
      <w:pPr>
        <w:pStyle w:val="BodyText"/>
        <w:spacing w:line="258" w:lineRule="auto"/>
        <w:ind w:left="720" w:right="101"/>
        <w:rPr>
          <w:b w:val="0"/>
        </w:rPr>
      </w:pPr>
    </w:p>
    <w:p w:rsidR="00D47A79" w:rsidRDefault="00B907AF" w:rsidP="00295E8A">
      <w:pPr>
        <w:pStyle w:val="BodyText"/>
      </w:pPr>
      <w:r>
        <w:t>ITEMS FROM THE BOARD</w:t>
      </w:r>
    </w:p>
    <w:p w:rsidR="008B2F60" w:rsidRDefault="008B2F60" w:rsidP="00295E8A">
      <w:pPr>
        <w:pStyle w:val="BodyText"/>
      </w:pPr>
    </w:p>
    <w:p w:rsidR="006A0BBD" w:rsidRDefault="00E1724F" w:rsidP="00B52C19">
      <w:pPr>
        <w:pStyle w:val="BodyText"/>
        <w:numPr>
          <w:ilvl w:val="0"/>
          <w:numId w:val="33"/>
        </w:numPr>
        <w:rPr>
          <w:b w:val="0"/>
        </w:rPr>
      </w:pPr>
      <w:r w:rsidRPr="00B52C19">
        <w:rPr>
          <w:b w:val="0"/>
        </w:rPr>
        <w:t xml:space="preserve"> </w:t>
      </w:r>
      <w:r w:rsidR="006A0BBD" w:rsidRPr="00B52C19">
        <w:rPr>
          <w:b w:val="0"/>
        </w:rPr>
        <w:t xml:space="preserve"> </w:t>
      </w:r>
      <w:r w:rsidR="00594C91">
        <w:rPr>
          <w:b w:val="0"/>
        </w:rPr>
        <w:t xml:space="preserve">Bishop Dunning welcomed Dan Diskey as our new Trustee.  </w:t>
      </w:r>
    </w:p>
    <w:p w:rsidR="00AE199D" w:rsidRDefault="00AE199D" w:rsidP="008B22AD">
      <w:pPr>
        <w:pStyle w:val="BodyText"/>
        <w:rPr>
          <w:b w:val="0"/>
        </w:rPr>
      </w:pPr>
    </w:p>
    <w:p w:rsidR="00AB5128" w:rsidRDefault="00340EDA" w:rsidP="00AB5128">
      <w:pPr>
        <w:rPr>
          <w:b/>
        </w:rPr>
      </w:pPr>
      <w:r>
        <w:t xml:space="preserve"> </w:t>
      </w:r>
      <w:r w:rsidR="00AB5128">
        <w:rPr>
          <w:b/>
        </w:rPr>
        <w:t xml:space="preserve">EXECUTIVE SESSION </w:t>
      </w:r>
    </w:p>
    <w:p w:rsidR="00AB5128" w:rsidRDefault="00AB5128" w:rsidP="00AB5128">
      <w:pPr>
        <w:rPr>
          <w:b/>
        </w:rPr>
      </w:pPr>
    </w:p>
    <w:p w:rsidR="005001B0" w:rsidRDefault="005001B0" w:rsidP="005001B0">
      <w:pPr>
        <w:autoSpaceDE w:val="0"/>
        <w:autoSpaceDN w:val="0"/>
        <w:adjustRightInd w:val="0"/>
        <w:ind w:left="720"/>
        <w:rPr>
          <w:rFonts w:eastAsia="Arial-Bold"/>
          <w:b/>
          <w:bCs/>
        </w:rPr>
      </w:pPr>
      <w:r w:rsidRPr="00C20E1C">
        <w:rPr>
          <w:rFonts w:eastAsia="Arial-Bold"/>
          <w:b/>
          <w:bCs/>
        </w:rPr>
        <w:t>Andreas moved to enter into closed session for the purpose of discussing individual</w:t>
      </w:r>
      <w:r>
        <w:rPr>
          <w:rFonts w:eastAsia="Arial-Bold"/>
          <w:b/>
          <w:bCs/>
        </w:rPr>
        <w:t xml:space="preserve"> </w:t>
      </w:r>
      <w:r w:rsidRPr="00C20E1C">
        <w:rPr>
          <w:rFonts w:eastAsia="Arial-Bold"/>
          <w:b/>
          <w:bCs/>
        </w:rPr>
        <w:t>employments, as specified in Section 2 (c) (1); for the purpose of discussing collective</w:t>
      </w:r>
      <w:r>
        <w:rPr>
          <w:rFonts w:eastAsia="Arial-Bold"/>
          <w:b/>
          <w:bCs/>
        </w:rPr>
        <w:t xml:space="preserve"> </w:t>
      </w:r>
      <w:r w:rsidRPr="00C20E1C">
        <w:rPr>
          <w:rFonts w:eastAsia="Arial-Bold"/>
          <w:b/>
          <w:bCs/>
        </w:rPr>
        <w:t>negation matters, as specified in Section 2 (c) (2); for discussion of purchase or lease</w:t>
      </w:r>
      <w:r>
        <w:rPr>
          <w:rFonts w:eastAsia="Arial-Bold"/>
          <w:b/>
          <w:bCs/>
        </w:rPr>
        <w:t xml:space="preserve"> </w:t>
      </w:r>
      <w:r w:rsidRPr="00C20E1C">
        <w:rPr>
          <w:rFonts w:eastAsia="Arial-Bold"/>
          <w:b/>
          <w:bCs/>
        </w:rPr>
        <w:t>of real property, as specified in Section 2 (c) (5); for discussion of pending or probable</w:t>
      </w:r>
      <w:r>
        <w:rPr>
          <w:rFonts w:eastAsia="Arial-Bold"/>
          <w:b/>
          <w:bCs/>
        </w:rPr>
        <w:t xml:space="preserve"> </w:t>
      </w:r>
      <w:r w:rsidRPr="00C20E1C">
        <w:rPr>
          <w:rFonts w:eastAsia="Arial-Bold"/>
          <w:b/>
          <w:bCs/>
        </w:rPr>
        <w:t>litigation, as specified in Section 2 (c) (11); and for self-evaluation as specified in</w:t>
      </w:r>
      <w:r>
        <w:rPr>
          <w:rFonts w:eastAsia="Arial-Bold"/>
          <w:b/>
          <w:bCs/>
        </w:rPr>
        <w:t xml:space="preserve"> </w:t>
      </w:r>
      <w:r w:rsidRPr="00C20E1C">
        <w:rPr>
          <w:rFonts w:eastAsia="Arial-Bold"/>
          <w:b/>
          <w:bCs/>
        </w:rPr>
        <w:t xml:space="preserve">Section 2 (c) (16) of the Open Meetings Act. </w:t>
      </w:r>
      <w:r>
        <w:rPr>
          <w:rFonts w:eastAsia="Arial-Bold"/>
          <w:b/>
          <w:bCs/>
        </w:rPr>
        <w:t xml:space="preserve">Bishop Dunning </w:t>
      </w:r>
      <w:r w:rsidRPr="00C20E1C">
        <w:rPr>
          <w:rFonts w:eastAsia="Arial-Bold"/>
          <w:b/>
          <w:bCs/>
        </w:rPr>
        <w:t>seconded. Voice vote being all ayes,</w:t>
      </w:r>
      <w:r>
        <w:rPr>
          <w:rFonts w:eastAsia="Arial-Bold"/>
          <w:b/>
          <w:bCs/>
        </w:rPr>
        <w:t xml:space="preserve"> Chairwoman Carr</w:t>
      </w:r>
      <w:r w:rsidRPr="00C20E1C">
        <w:rPr>
          <w:rFonts w:eastAsia="Arial-Bold"/>
          <w:b/>
          <w:bCs/>
        </w:rPr>
        <w:t xml:space="preserve"> declared the motion carried.</w:t>
      </w:r>
    </w:p>
    <w:p w:rsidR="005001B0" w:rsidRPr="00C20E1C" w:rsidRDefault="005001B0" w:rsidP="005001B0">
      <w:pPr>
        <w:autoSpaceDE w:val="0"/>
        <w:autoSpaceDN w:val="0"/>
        <w:adjustRightInd w:val="0"/>
        <w:rPr>
          <w:rFonts w:eastAsia="Arial-Bold"/>
          <w:b/>
          <w:bCs/>
        </w:rPr>
      </w:pPr>
    </w:p>
    <w:p w:rsidR="005001B0" w:rsidRDefault="005001B0" w:rsidP="005001B0">
      <w:pPr>
        <w:autoSpaceDE w:val="0"/>
        <w:autoSpaceDN w:val="0"/>
        <w:adjustRightInd w:val="0"/>
        <w:rPr>
          <w:rFonts w:eastAsia="ArialMT"/>
        </w:rPr>
      </w:pPr>
    </w:p>
    <w:p w:rsidR="005001B0" w:rsidRDefault="005001B0" w:rsidP="005001B0">
      <w:pPr>
        <w:autoSpaceDE w:val="0"/>
        <w:autoSpaceDN w:val="0"/>
        <w:adjustRightInd w:val="0"/>
        <w:rPr>
          <w:rFonts w:eastAsia="ArialMT"/>
        </w:rPr>
      </w:pPr>
    </w:p>
    <w:p w:rsidR="005001B0" w:rsidRDefault="005001B0" w:rsidP="005001B0">
      <w:pPr>
        <w:autoSpaceDE w:val="0"/>
        <w:autoSpaceDN w:val="0"/>
        <w:adjustRightInd w:val="0"/>
        <w:ind w:firstLine="720"/>
        <w:rPr>
          <w:rFonts w:eastAsia="ArialMT"/>
        </w:rPr>
      </w:pPr>
      <w:r w:rsidRPr="00C20E1C">
        <w:rPr>
          <w:rFonts w:eastAsia="ArialMT"/>
        </w:rPr>
        <w:lastRenderedPageBreak/>
        <w:t xml:space="preserve">Meeting convened into closed session at </w:t>
      </w:r>
      <w:r>
        <w:rPr>
          <w:rFonts w:eastAsia="ArialMT"/>
        </w:rPr>
        <w:t>7:22</w:t>
      </w:r>
      <w:r w:rsidRPr="00C20E1C">
        <w:rPr>
          <w:rFonts w:eastAsia="ArialMT"/>
        </w:rPr>
        <w:t xml:space="preserve"> p.m.</w:t>
      </w:r>
    </w:p>
    <w:p w:rsidR="005001B0" w:rsidRPr="00C20E1C" w:rsidRDefault="005001B0" w:rsidP="005001B0">
      <w:pPr>
        <w:autoSpaceDE w:val="0"/>
        <w:autoSpaceDN w:val="0"/>
        <w:adjustRightInd w:val="0"/>
        <w:rPr>
          <w:rFonts w:eastAsia="ArialMT"/>
        </w:rPr>
      </w:pPr>
    </w:p>
    <w:p w:rsidR="005001B0" w:rsidRPr="00C20E1C" w:rsidRDefault="005001B0" w:rsidP="005001B0">
      <w:pPr>
        <w:ind w:firstLine="720"/>
      </w:pPr>
      <w:r w:rsidRPr="00C20E1C">
        <w:rPr>
          <w:rFonts w:eastAsia="ArialMT"/>
        </w:rPr>
        <w:t xml:space="preserve">Meeting reconvened into open session at </w:t>
      </w:r>
      <w:r>
        <w:rPr>
          <w:rFonts w:eastAsia="ArialMT"/>
        </w:rPr>
        <w:t>7</w:t>
      </w:r>
      <w:r w:rsidRPr="00C20E1C">
        <w:rPr>
          <w:rFonts w:eastAsia="ArialMT"/>
        </w:rPr>
        <w:t>:</w:t>
      </w:r>
      <w:r>
        <w:rPr>
          <w:rFonts w:eastAsia="ArialMT"/>
        </w:rPr>
        <w:t>43</w:t>
      </w:r>
      <w:r w:rsidRPr="00C20E1C">
        <w:rPr>
          <w:rFonts w:eastAsia="ArialMT"/>
        </w:rPr>
        <w:t xml:space="preserve"> p.m.</w:t>
      </w:r>
    </w:p>
    <w:p w:rsidR="005001B0" w:rsidRPr="00B52C19" w:rsidRDefault="005001B0" w:rsidP="005001B0">
      <w:pPr>
        <w:pStyle w:val="BodyText"/>
        <w:rPr>
          <w:b w:val="0"/>
        </w:rPr>
      </w:pPr>
    </w:p>
    <w:p w:rsidR="00B52C19" w:rsidRPr="003C0182" w:rsidRDefault="00B52C19" w:rsidP="00B52C19"/>
    <w:p w:rsidR="008B22AD" w:rsidRPr="00B52C19" w:rsidRDefault="008B22AD" w:rsidP="00B52C19">
      <w:pPr>
        <w:pStyle w:val="BodyText"/>
        <w:rPr>
          <w:b w:val="0"/>
        </w:rPr>
      </w:pPr>
    </w:p>
    <w:p w:rsidR="00295E8A" w:rsidRPr="008116C2" w:rsidRDefault="009B2730" w:rsidP="00295E8A">
      <w:pPr>
        <w:pStyle w:val="BodyText"/>
      </w:pPr>
      <w:r w:rsidRPr="008116C2">
        <w:t>A</w:t>
      </w:r>
      <w:r w:rsidR="00295E8A" w:rsidRPr="008116C2">
        <w:t>DJOURNMENT</w:t>
      </w:r>
    </w:p>
    <w:p w:rsidR="00295E8A" w:rsidRDefault="00295E8A" w:rsidP="00295E8A">
      <w:pPr>
        <w:pStyle w:val="BodyText"/>
        <w:rPr>
          <w:u w:val="single"/>
        </w:rPr>
      </w:pPr>
    </w:p>
    <w:p w:rsidR="00295E8A" w:rsidRDefault="005001B0" w:rsidP="00295E8A">
      <w:pPr>
        <w:pStyle w:val="BodyText"/>
      </w:pPr>
      <w:r>
        <w:t>Andreas</w:t>
      </w:r>
      <w:r w:rsidR="00A264EB">
        <w:t xml:space="preserve"> </w:t>
      </w:r>
      <w:r w:rsidR="00FE1069">
        <w:t>moved and</w:t>
      </w:r>
      <w:r w:rsidR="003C0182">
        <w:t xml:space="preserve"> </w:t>
      </w:r>
      <w:r>
        <w:t xml:space="preserve">Bishop </w:t>
      </w:r>
      <w:r w:rsidR="003C0182">
        <w:t>Dunning</w:t>
      </w:r>
      <w:r w:rsidR="002C560B">
        <w:t xml:space="preserve"> </w:t>
      </w:r>
      <w:r w:rsidR="00F54F18">
        <w:t>seconded</w:t>
      </w:r>
      <w:r w:rsidR="0067239B">
        <w:t xml:space="preserve"> to adj</w:t>
      </w:r>
      <w:r w:rsidR="00ED5277">
        <w:t>ourn the meet</w:t>
      </w:r>
      <w:r w:rsidR="003C0182">
        <w:t xml:space="preserve">ing at </w:t>
      </w:r>
      <w:r>
        <w:t>7:44</w:t>
      </w:r>
      <w:r w:rsidR="00295E8A">
        <w:t xml:space="preserve"> p.m.</w:t>
      </w:r>
    </w:p>
    <w:p w:rsidR="006C0E13" w:rsidRDefault="006C0E13" w:rsidP="00295E8A">
      <w:pPr>
        <w:pStyle w:val="BodyText"/>
      </w:pPr>
    </w:p>
    <w:p w:rsidR="006C0E13" w:rsidRPr="006C0E13" w:rsidRDefault="006C0E13" w:rsidP="00295E8A">
      <w:pPr>
        <w:pStyle w:val="BodyText"/>
        <w:rPr>
          <w:b w:val="0"/>
        </w:rPr>
      </w:pPr>
      <w:r>
        <w:softHyphen/>
      </w:r>
      <w:r>
        <w:softHyphen/>
      </w:r>
      <w:r>
        <w:softHyphen/>
      </w:r>
      <w:r>
        <w:softHyphen/>
      </w:r>
      <w:r>
        <w:softHyphen/>
      </w:r>
      <w:r>
        <w:softHyphen/>
      </w:r>
      <w:r>
        <w:softHyphen/>
      </w:r>
      <w:r>
        <w:softHyphen/>
      </w:r>
      <w:r>
        <w:softHyphen/>
      </w:r>
      <w:r>
        <w:softHyphen/>
      </w:r>
      <w:r>
        <w:softHyphen/>
      </w:r>
      <w:r>
        <w:softHyphen/>
      </w:r>
      <w:r>
        <w:softHyphen/>
      </w:r>
    </w:p>
    <w:p w:rsidR="00295E8A" w:rsidRDefault="00295E8A" w:rsidP="00295E8A">
      <w:pPr>
        <w:pStyle w:val="BodyText"/>
      </w:pPr>
    </w:p>
    <w:p w:rsidR="00295E8A" w:rsidRDefault="00295E8A" w:rsidP="00295E8A">
      <w:pPr>
        <w:pStyle w:val="BodyText"/>
        <w:rPr>
          <w:b w:val="0"/>
          <w:bCs w:val="0"/>
        </w:rPr>
      </w:pPr>
      <w:r>
        <w:rPr>
          <w:b w:val="0"/>
          <w:bCs w:val="0"/>
        </w:rPr>
        <w:t>________________________</w:t>
      </w:r>
    </w:p>
    <w:p w:rsidR="00295E8A" w:rsidRDefault="005001B0" w:rsidP="00295E8A">
      <w:pPr>
        <w:pStyle w:val="BodyText"/>
        <w:rPr>
          <w:b w:val="0"/>
          <w:bCs w:val="0"/>
        </w:rPr>
      </w:pPr>
      <w:r>
        <w:rPr>
          <w:b w:val="0"/>
          <w:bCs w:val="0"/>
        </w:rPr>
        <w:t>Benjamin Andreas</w:t>
      </w:r>
      <w:r w:rsidR="00295E8A">
        <w:rPr>
          <w:b w:val="0"/>
          <w:bCs w:val="0"/>
        </w:rPr>
        <w:t>, Secretary</w:t>
      </w:r>
    </w:p>
    <w:p w:rsidR="00624837" w:rsidRDefault="00624837"/>
    <w:sectPr w:rsidR="00624837" w:rsidSect="00EA34C4">
      <w:headerReference w:type="even" r:id="rId7"/>
      <w:headerReference w:type="default" r:id="rId8"/>
      <w:pgSz w:w="12240" w:h="15840" w:code="1"/>
      <w:pgMar w:top="630" w:right="1260" w:bottom="1440" w:left="99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C91" w:rsidRDefault="00594C91" w:rsidP="00295E8A">
      <w:r>
        <w:separator/>
      </w:r>
    </w:p>
  </w:endnote>
  <w:endnote w:type="continuationSeparator" w:id="0">
    <w:p w:rsidR="00594C91" w:rsidRDefault="00594C91" w:rsidP="0029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C91" w:rsidRDefault="00594C91" w:rsidP="00295E8A">
      <w:r>
        <w:separator/>
      </w:r>
    </w:p>
  </w:footnote>
  <w:footnote w:type="continuationSeparator" w:id="0">
    <w:p w:rsidR="00594C91" w:rsidRDefault="00594C91" w:rsidP="00295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C91" w:rsidRDefault="00594C9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94C91" w:rsidRDefault="00594C9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C91" w:rsidRDefault="00594C9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94C91" w:rsidRDefault="00594C91">
    <w:pPr>
      <w:pStyle w:val="Header"/>
      <w:ind w:right="360"/>
    </w:pPr>
    <w:r>
      <w:t>Board of Trustees minutes</w:t>
    </w:r>
  </w:p>
  <w:p w:rsidR="00594C91" w:rsidRDefault="00594C91">
    <w:pPr>
      <w:pStyle w:val="Header"/>
      <w:ind w:right="360"/>
    </w:pPr>
    <w:r>
      <w:t>November 13, 2023</w:t>
    </w:r>
  </w:p>
  <w:p w:rsidR="00594C91" w:rsidRDefault="00594C9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4A9C"/>
    <w:multiLevelType w:val="hybridMultilevel"/>
    <w:tmpl w:val="1890D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94171B"/>
    <w:multiLevelType w:val="hybridMultilevel"/>
    <w:tmpl w:val="F71CA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F235D9"/>
    <w:multiLevelType w:val="hybridMultilevel"/>
    <w:tmpl w:val="12AA83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3452506"/>
    <w:multiLevelType w:val="hybridMultilevel"/>
    <w:tmpl w:val="E1A2B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B50F3C"/>
    <w:multiLevelType w:val="hybridMultilevel"/>
    <w:tmpl w:val="4E163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4006ED"/>
    <w:multiLevelType w:val="hybridMultilevel"/>
    <w:tmpl w:val="E8861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C1532F"/>
    <w:multiLevelType w:val="hybridMultilevel"/>
    <w:tmpl w:val="FCE20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AF67D6"/>
    <w:multiLevelType w:val="hybridMultilevel"/>
    <w:tmpl w:val="F7BC6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967E82"/>
    <w:multiLevelType w:val="hybridMultilevel"/>
    <w:tmpl w:val="29B8E8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A26C3"/>
    <w:multiLevelType w:val="hybridMultilevel"/>
    <w:tmpl w:val="948EB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711BBF"/>
    <w:multiLevelType w:val="hybridMultilevel"/>
    <w:tmpl w:val="58A6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F30A3"/>
    <w:multiLevelType w:val="hybridMultilevel"/>
    <w:tmpl w:val="37BCB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582108"/>
    <w:multiLevelType w:val="hybridMultilevel"/>
    <w:tmpl w:val="D122A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49B74B8"/>
    <w:multiLevelType w:val="hybridMultilevel"/>
    <w:tmpl w:val="07F6D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A21C0E"/>
    <w:multiLevelType w:val="hybridMultilevel"/>
    <w:tmpl w:val="BFF4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6F2DE0"/>
    <w:multiLevelType w:val="hybridMultilevel"/>
    <w:tmpl w:val="0154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A146E"/>
    <w:multiLevelType w:val="hybridMultilevel"/>
    <w:tmpl w:val="C972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5A46D4"/>
    <w:multiLevelType w:val="hybridMultilevel"/>
    <w:tmpl w:val="E0A247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25E1019"/>
    <w:multiLevelType w:val="hybridMultilevel"/>
    <w:tmpl w:val="986E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16B23"/>
    <w:multiLevelType w:val="hybridMultilevel"/>
    <w:tmpl w:val="EE2CC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4002AE8"/>
    <w:multiLevelType w:val="hybridMultilevel"/>
    <w:tmpl w:val="0D0249B6"/>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194AF5"/>
    <w:multiLevelType w:val="hybridMultilevel"/>
    <w:tmpl w:val="AFE0C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C9E3168"/>
    <w:multiLevelType w:val="hybridMultilevel"/>
    <w:tmpl w:val="43CC5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EA32A4E"/>
    <w:multiLevelType w:val="hybridMultilevel"/>
    <w:tmpl w:val="767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C70C88"/>
    <w:multiLevelType w:val="hybridMultilevel"/>
    <w:tmpl w:val="F9C4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212519"/>
    <w:multiLevelType w:val="hybridMultilevel"/>
    <w:tmpl w:val="170ED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F23950"/>
    <w:multiLevelType w:val="hybridMultilevel"/>
    <w:tmpl w:val="D94E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EA1E5C"/>
    <w:multiLevelType w:val="hybridMultilevel"/>
    <w:tmpl w:val="0E7AB184"/>
    <w:lvl w:ilvl="0" w:tplc="A6965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429129C"/>
    <w:multiLevelType w:val="hybridMultilevel"/>
    <w:tmpl w:val="42982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9F0F80"/>
    <w:multiLevelType w:val="hybridMultilevel"/>
    <w:tmpl w:val="CA3E3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D015A3C"/>
    <w:multiLevelType w:val="hybridMultilevel"/>
    <w:tmpl w:val="00BA3B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394292D"/>
    <w:multiLevelType w:val="hybridMultilevel"/>
    <w:tmpl w:val="B970B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437103D"/>
    <w:multiLevelType w:val="hybridMultilevel"/>
    <w:tmpl w:val="87462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A900CA7"/>
    <w:multiLevelType w:val="hybridMultilevel"/>
    <w:tmpl w:val="3FEA7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D623222"/>
    <w:multiLevelType w:val="hybridMultilevel"/>
    <w:tmpl w:val="FCD2A8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F591192"/>
    <w:multiLevelType w:val="multilevel"/>
    <w:tmpl w:val="DB387242"/>
    <w:lvl w:ilvl="0">
      <w:start w:val="1"/>
      <w:numFmt w:val="upperRoman"/>
      <w:lvlText w:val="%1."/>
      <w:lvlJc w:val="right"/>
      <w:pPr>
        <w:tabs>
          <w:tab w:val="num" w:pos="216"/>
        </w:tabs>
        <w:ind w:left="216" w:hanging="216"/>
      </w:pPr>
      <w:rPr>
        <w:rFonts w:hint="default"/>
      </w:rPr>
    </w:lvl>
    <w:lvl w:ilvl="1">
      <w:start w:val="1"/>
      <w:numFmt w:val="upperLetter"/>
      <w:pStyle w:val="Heading5"/>
      <w:lvlText w:val="%2."/>
      <w:lvlJc w:val="left"/>
      <w:pPr>
        <w:tabs>
          <w:tab w:val="num" w:pos="648"/>
        </w:tabs>
        <w:ind w:left="648" w:hanging="432"/>
      </w:pPr>
      <w:rPr>
        <w:rFonts w:ascii="Arial" w:hAnsi="Arial" w:hint="default"/>
        <w:b w:val="0"/>
        <w:i w:val="0"/>
        <w:sz w:val="24"/>
      </w:rPr>
    </w:lvl>
    <w:lvl w:ilvl="2">
      <w:start w:val="1"/>
      <w:numFmt w:val="decimal"/>
      <w:lvlText w:val="%3."/>
      <w:lvlJc w:val="left"/>
      <w:pPr>
        <w:tabs>
          <w:tab w:val="num" w:pos="1008"/>
        </w:tabs>
        <w:ind w:left="1008" w:hanging="360"/>
      </w:pPr>
      <w:rPr>
        <w:rFonts w:hint="default"/>
        <w:b/>
        <w:i/>
      </w:rPr>
    </w:lvl>
    <w:lvl w:ilvl="3">
      <w:start w:val="1"/>
      <w:numFmt w:val="lowerLetter"/>
      <w:lvlText w:val="%4."/>
      <w:lvlJc w:val="left"/>
      <w:pPr>
        <w:tabs>
          <w:tab w:val="num" w:pos="1440"/>
        </w:tabs>
        <w:ind w:left="1440" w:hanging="432"/>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19435DB"/>
    <w:multiLevelType w:val="hybridMultilevel"/>
    <w:tmpl w:val="7D127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1A96612"/>
    <w:multiLevelType w:val="hybridMultilevel"/>
    <w:tmpl w:val="2AF44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30D40A0"/>
    <w:multiLevelType w:val="hybridMultilevel"/>
    <w:tmpl w:val="3ADA2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43E6F91"/>
    <w:multiLevelType w:val="hybridMultilevel"/>
    <w:tmpl w:val="A9C21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42161A"/>
    <w:multiLevelType w:val="hybridMultilevel"/>
    <w:tmpl w:val="4580C5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688A330C"/>
    <w:multiLevelType w:val="hybridMultilevel"/>
    <w:tmpl w:val="16CE4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16358B"/>
    <w:multiLevelType w:val="hybridMultilevel"/>
    <w:tmpl w:val="A1106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DE3007"/>
    <w:multiLevelType w:val="hybridMultilevel"/>
    <w:tmpl w:val="C662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362957"/>
    <w:multiLevelType w:val="hybridMultilevel"/>
    <w:tmpl w:val="72627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65537C"/>
    <w:multiLevelType w:val="hybridMultilevel"/>
    <w:tmpl w:val="0E008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BE42133"/>
    <w:multiLevelType w:val="hybridMultilevel"/>
    <w:tmpl w:val="99EA3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5"/>
  </w:num>
  <w:num w:numId="2">
    <w:abstractNumId w:val="21"/>
  </w:num>
  <w:num w:numId="3">
    <w:abstractNumId w:val="37"/>
  </w:num>
  <w:num w:numId="4">
    <w:abstractNumId w:val="33"/>
  </w:num>
  <w:num w:numId="5">
    <w:abstractNumId w:val="20"/>
  </w:num>
  <w:num w:numId="6">
    <w:abstractNumId w:val="27"/>
  </w:num>
  <w:num w:numId="7">
    <w:abstractNumId w:val="6"/>
  </w:num>
  <w:num w:numId="8">
    <w:abstractNumId w:val="16"/>
  </w:num>
  <w:num w:numId="9">
    <w:abstractNumId w:val="38"/>
  </w:num>
  <w:num w:numId="10">
    <w:abstractNumId w:val="30"/>
  </w:num>
  <w:num w:numId="11">
    <w:abstractNumId w:val="24"/>
  </w:num>
  <w:num w:numId="12">
    <w:abstractNumId w:val="2"/>
  </w:num>
  <w:num w:numId="13">
    <w:abstractNumId w:val="32"/>
  </w:num>
  <w:num w:numId="14">
    <w:abstractNumId w:val="3"/>
  </w:num>
  <w:num w:numId="15">
    <w:abstractNumId w:val="28"/>
  </w:num>
  <w:num w:numId="16">
    <w:abstractNumId w:val="12"/>
  </w:num>
  <w:num w:numId="17">
    <w:abstractNumId w:val="44"/>
  </w:num>
  <w:num w:numId="18">
    <w:abstractNumId w:val="17"/>
  </w:num>
  <w:num w:numId="19">
    <w:abstractNumId w:val="26"/>
  </w:num>
  <w:num w:numId="20">
    <w:abstractNumId w:val="19"/>
  </w:num>
  <w:num w:numId="21">
    <w:abstractNumId w:val="13"/>
  </w:num>
  <w:num w:numId="22">
    <w:abstractNumId w:val="7"/>
  </w:num>
  <w:num w:numId="23">
    <w:abstractNumId w:val="42"/>
  </w:num>
  <w:num w:numId="24">
    <w:abstractNumId w:val="45"/>
  </w:num>
  <w:num w:numId="25">
    <w:abstractNumId w:val="39"/>
  </w:num>
  <w:num w:numId="26">
    <w:abstractNumId w:val="34"/>
  </w:num>
  <w:num w:numId="27">
    <w:abstractNumId w:val="9"/>
  </w:num>
  <w:num w:numId="28">
    <w:abstractNumId w:val="23"/>
  </w:num>
  <w:num w:numId="29">
    <w:abstractNumId w:val="0"/>
  </w:num>
  <w:num w:numId="30">
    <w:abstractNumId w:val="40"/>
  </w:num>
  <w:num w:numId="31">
    <w:abstractNumId w:val="18"/>
  </w:num>
  <w:num w:numId="32">
    <w:abstractNumId w:val="25"/>
  </w:num>
  <w:num w:numId="33">
    <w:abstractNumId w:val="43"/>
  </w:num>
  <w:num w:numId="34">
    <w:abstractNumId w:val="5"/>
  </w:num>
  <w:num w:numId="35">
    <w:abstractNumId w:val="14"/>
  </w:num>
  <w:num w:numId="36">
    <w:abstractNumId w:val="4"/>
  </w:num>
  <w:num w:numId="37">
    <w:abstractNumId w:val="8"/>
  </w:num>
  <w:num w:numId="38">
    <w:abstractNumId w:val="10"/>
  </w:num>
  <w:num w:numId="39">
    <w:abstractNumId w:val="46"/>
  </w:num>
  <w:num w:numId="40">
    <w:abstractNumId w:val="22"/>
  </w:num>
  <w:num w:numId="41">
    <w:abstractNumId w:val="29"/>
  </w:num>
  <w:num w:numId="42">
    <w:abstractNumId w:val="41"/>
  </w:num>
  <w:num w:numId="43">
    <w:abstractNumId w:val="11"/>
  </w:num>
  <w:num w:numId="44">
    <w:abstractNumId w:val="15"/>
  </w:num>
  <w:num w:numId="45">
    <w:abstractNumId w:val="1"/>
  </w:num>
  <w:num w:numId="46">
    <w:abstractNumId w:val="31"/>
  </w:num>
  <w:num w:numId="47">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E8A"/>
    <w:rsid w:val="00003D95"/>
    <w:rsid w:val="000052AA"/>
    <w:rsid w:val="00005919"/>
    <w:rsid w:val="000120E3"/>
    <w:rsid w:val="000127B1"/>
    <w:rsid w:val="00012A45"/>
    <w:rsid w:val="00014439"/>
    <w:rsid w:val="0001457D"/>
    <w:rsid w:val="00017AFD"/>
    <w:rsid w:val="00020E46"/>
    <w:rsid w:val="0002242A"/>
    <w:rsid w:val="00022576"/>
    <w:rsid w:val="00024381"/>
    <w:rsid w:val="000248E1"/>
    <w:rsid w:val="00025B46"/>
    <w:rsid w:val="00032511"/>
    <w:rsid w:val="00033B9E"/>
    <w:rsid w:val="0003761D"/>
    <w:rsid w:val="00037938"/>
    <w:rsid w:val="00037C24"/>
    <w:rsid w:val="00046DDA"/>
    <w:rsid w:val="000509E0"/>
    <w:rsid w:val="00050F25"/>
    <w:rsid w:val="0005119A"/>
    <w:rsid w:val="00053D7E"/>
    <w:rsid w:val="00054F0E"/>
    <w:rsid w:val="00056C1B"/>
    <w:rsid w:val="00062E73"/>
    <w:rsid w:val="00062F1C"/>
    <w:rsid w:val="000666FA"/>
    <w:rsid w:val="00066CAA"/>
    <w:rsid w:val="00070648"/>
    <w:rsid w:val="00070676"/>
    <w:rsid w:val="00071D1A"/>
    <w:rsid w:val="00071FCB"/>
    <w:rsid w:val="00072D34"/>
    <w:rsid w:val="0007505C"/>
    <w:rsid w:val="00076B5B"/>
    <w:rsid w:val="00076E03"/>
    <w:rsid w:val="00082835"/>
    <w:rsid w:val="00083A5D"/>
    <w:rsid w:val="00083E53"/>
    <w:rsid w:val="00091FC5"/>
    <w:rsid w:val="00095854"/>
    <w:rsid w:val="000961C7"/>
    <w:rsid w:val="00097772"/>
    <w:rsid w:val="000A0E89"/>
    <w:rsid w:val="000A1169"/>
    <w:rsid w:val="000A1960"/>
    <w:rsid w:val="000A3C70"/>
    <w:rsid w:val="000A5228"/>
    <w:rsid w:val="000A710F"/>
    <w:rsid w:val="000A7BE8"/>
    <w:rsid w:val="000B27CD"/>
    <w:rsid w:val="000B5869"/>
    <w:rsid w:val="000B6753"/>
    <w:rsid w:val="000B70EB"/>
    <w:rsid w:val="000C2D0F"/>
    <w:rsid w:val="000C40A8"/>
    <w:rsid w:val="000C4B9A"/>
    <w:rsid w:val="000C5CF2"/>
    <w:rsid w:val="000D2E26"/>
    <w:rsid w:val="000D32BF"/>
    <w:rsid w:val="000D37F8"/>
    <w:rsid w:val="000D3F27"/>
    <w:rsid w:val="000D4D36"/>
    <w:rsid w:val="000D5EB0"/>
    <w:rsid w:val="000E0165"/>
    <w:rsid w:val="000E349E"/>
    <w:rsid w:val="000E3E7B"/>
    <w:rsid w:val="000E6A27"/>
    <w:rsid w:val="000F16F2"/>
    <w:rsid w:val="00105F4D"/>
    <w:rsid w:val="00110319"/>
    <w:rsid w:val="001141C6"/>
    <w:rsid w:val="00114ADE"/>
    <w:rsid w:val="001150F8"/>
    <w:rsid w:val="00115C20"/>
    <w:rsid w:val="00116CFE"/>
    <w:rsid w:val="001205E7"/>
    <w:rsid w:val="00122849"/>
    <w:rsid w:val="00123A09"/>
    <w:rsid w:val="00124458"/>
    <w:rsid w:val="0012604B"/>
    <w:rsid w:val="00126377"/>
    <w:rsid w:val="0013002B"/>
    <w:rsid w:val="001304BC"/>
    <w:rsid w:val="00132DA5"/>
    <w:rsid w:val="00135163"/>
    <w:rsid w:val="001351E1"/>
    <w:rsid w:val="00135F51"/>
    <w:rsid w:val="00146FAD"/>
    <w:rsid w:val="00147353"/>
    <w:rsid w:val="0015026E"/>
    <w:rsid w:val="001508ED"/>
    <w:rsid w:val="00151016"/>
    <w:rsid w:val="00153CA4"/>
    <w:rsid w:val="001542FF"/>
    <w:rsid w:val="00157AB2"/>
    <w:rsid w:val="0016509A"/>
    <w:rsid w:val="001656CB"/>
    <w:rsid w:val="0016611D"/>
    <w:rsid w:val="00170C8E"/>
    <w:rsid w:val="001743F4"/>
    <w:rsid w:val="0018241E"/>
    <w:rsid w:val="00182A76"/>
    <w:rsid w:val="001832A3"/>
    <w:rsid w:val="00184867"/>
    <w:rsid w:val="00185417"/>
    <w:rsid w:val="00185CAB"/>
    <w:rsid w:val="0018652D"/>
    <w:rsid w:val="00186848"/>
    <w:rsid w:val="00192823"/>
    <w:rsid w:val="001937BA"/>
    <w:rsid w:val="001945D2"/>
    <w:rsid w:val="00195028"/>
    <w:rsid w:val="00196F83"/>
    <w:rsid w:val="00196FA2"/>
    <w:rsid w:val="00197822"/>
    <w:rsid w:val="001A3EE6"/>
    <w:rsid w:val="001A453F"/>
    <w:rsid w:val="001A47AB"/>
    <w:rsid w:val="001A48FE"/>
    <w:rsid w:val="001A5209"/>
    <w:rsid w:val="001A650B"/>
    <w:rsid w:val="001A6E1A"/>
    <w:rsid w:val="001B31F5"/>
    <w:rsid w:val="001B5712"/>
    <w:rsid w:val="001B5A41"/>
    <w:rsid w:val="001B76DF"/>
    <w:rsid w:val="001C2A81"/>
    <w:rsid w:val="001C2B44"/>
    <w:rsid w:val="001C46BB"/>
    <w:rsid w:val="001C5389"/>
    <w:rsid w:val="001C72DE"/>
    <w:rsid w:val="001C7398"/>
    <w:rsid w:val="001C7ECC"/>
    <w:rsid w:val="001D0766"/>
    <w:rsid w:val="001D0C00"/>
    <w:rsid w:val="001D5597"/>
    <w:rsid w:val="001D6C9F"/>
    <w:rsid w:val="001D74BD"/>
    <w:rsid w:val="001E00DE"/>
    <w:rsid w:val="001E15A1"/>
    <w:rsid w:val="001E1EBF"/>
    <w:rsid w:val="001E336F"/>
    <w:rsid w:val="001E66DB"/>
    <w:rsid w:val="001E7BF6"/>
    <w:rsid w:val="001F33C2"/>
    <w:rsid w:val="001F4659"/>
    <w:rsid w:val="001F5D0D"/>
    <w:rsid w:val="001F6B40"/>
    <w:rsid w:val="001F6D49"/>
    <w:rsid w:val="00201449"/>
    <w:rsid w:val="002018C8"/>
    <w:rsid w:val="00203771"/>
    <w:rsid w:val="00203B9F"/>
    <w:rsid w:val="00205899"/>
    <w:rsid w:val="00206BF9"/>
    <w:rsid w:val="00210AE5"/>
    <w:rsid w:val="00214021"/>
    <w:rsid w:val="0021406E"/>
    <w:rsid w:val="0021644D"/>
    <w:rsid w:val="00216B90"/>
    <w:rsid w:val="00216BE0"/>
    <w:rsid w:val="00220FD3"/>
    <w:rsid w:val="002242DC"/>
    <w:rsid w:val="00226C3E"/>
    <w:rsid w:val="00227625"/>
    <w:rsid w:val="00232680"/>
    <w:rsid w:val="002356BA"/>
    <w:rsid w:val="002370FC"/>
    <w:rsid w:val="00242ED7"/>
    <w:rsid w:val="002444EC"/>
    <w:rsid w:val="0024451C"/>
    <w:rsid w:val="00245DED"/>
    <w:rsid w:val="002503BA"/>
    <w:rsid w:val="002508DB"/>
    <w:rsid w:val="002517F3"/>
    <w:rsid w:val="00251CE7"/>
    <w:rsid w:val="00252098"/>
    <w:rsid w:val="00254AE4"/>
    <w:rsid w:val="0025526F"/>
    <w:rsid w:val="0025603C"/>
    <w:rsid w:val="0025754E"/>
    <w:rsid w:val="0026033A"/>
    <w:rsid w:val="00261FCA"/>
    <w:rsid w:val="00262579"/>
    <w:rsid w:val="0026315D"/>
    <w:rsid w:val="002637B2"/>
    <w:rsid w:val="002661AA"/>
    <w:rsid w:val="00266CF7"/>
    <w:rsid w:val="00270A4A"/>
    <w:rsid w:val="00271B5F"/>
    <w:rsid w:val="00285236"/>
    <w:rsid w:val="00285D45"/>
    <w:rsid w:val="002862A8"/>
    <w:rsid w:val="002862C8"/>
    <w:rsid w:val="00286BEF"/>
    <w:rsid w:val="00291F6B"/>
    <w:rsid w:val="00292421"/>
    <w:rsid w:val="00292749"/>
    <w:rsid w:val="00293616"/>
    <w:rsid w:val="00295E8A"/>
    <w:rsid w:val="00297274"/>
    <w:rsid w:val="002A2EF5"/>
    <w:rsid w:val="002A37EA"/>
    <w:rsid w:val="002B2A62"/>
    <w:rsid w:val="002B358D"/>
    <w:rsid w:val="002C4581"/>
    <w:rsid w:val="002C560B"/>
    <w:rsid w:val="002D0EB4"/>
    <w:rsid w:val="002D2902"/>
    <w:rsid w:val="002D3678"/>
    <w:rsid w:val="002D3A5A"/>
    <w:rsid w:val="002D5024"/>
    <w:rsid w:val="002D689E"/>
    <w:rsid w:val="002D7057"/>
    <w:rsid w:val="002E028F"/>
    <w:rsid w:val="002E141D"/>
    <w:rsid w:val="002E1C7C"/>
    <w:rsid w:val="002E341F"/>
    <w:rsid w:val="002E354B"/>
    <w:rsid w:val="002E3587"/>
    <w:rsid w:val="002E443F"/>
    <w:rsid w:val="002E4D37"/>
    <w:rsid w:val="002F4195"/>
    <w:rsid w:val="002F41E3"/>
    <w:rsid w:val="002F69BE"/>
    <w:rsid w:val="003011B2"/>
    <w:rsid w:val="003012C9"/>
    <w:rsid w:val="003024B5"/>
    <w:rsid w:val="00302C70"/>
    <w:rsid w:val="00304BBE"/>
    <w:rsid w:val="0030768C"/>
    <w:rsid w:val="003076E6"/>
    <w:rsid w:val="003100CB"/>
    <w:rsid w:val="00310363"/>
    <w:rsid w:val="00320766"/>
    <w:rsid w:val="00323079"/>
    <w:rsid w:val="00332D4D"/>
    <w:rsid w:val="003337AA"/>
    <w:rsid w:val="003345F4"/>
    <w:rsid w:val="00337043"/>
    <w:rsid w:val="00340B64"/>
    <w:rsid w:val="00340EDA"/>
    <w:rsid w:val="0034148E"/>
    <w:rsid w:val="0034245A"/>
    <w:rsid w:val="0034260D"/>
    <w:rsid w:val="003431AB"/>
    <w:rsid w:val="00350519"/>
    <w:rsid w:val="0035103F"/>
    <w:rsid w:val="00351BFE"/>
    <w:rsid w:val="00352121"/>
    <w:rsid w:val="00355953"/>
    <w:rsid w:val="0036113D"/>
    <w:rsid w:val="00362F9B"/>
    <w:rsid w:val="00364231"/>
    <w:rsid w:val="0036514B"/>
    <w:rsid w:val="003651B4"/>
    <w:rsid w:val="00367973"/>
    <w:rsid w:val="003706E2"/>
    <w:rsid w:val="00370B34"/>
    <w:rsid w:val="00372542"/>
    <w:rsid w:val="0037306C"/>
    <w:rsid w:val="0037548C"/>
    <w:rsid w:val="003757E9"/>
    <w:rsid w:val="0037678C"/>
    <w:rsid w:val="0037789B"/>
    <w:rsid w:val="003874F4"/>
    <w:rsid w:val="003921E8"/>
    <w:rsid w:val="00392476"/>
    <w:rsid w:val="003945A3"/>
    <w:rsid w:val="003A1A2E"/>
    <w:rsid w:val="003A1E72"/>
    <w:rsid w:val="003A48D1"/>
    <w:rsid w:val="003A4998"/>
    <w:rsid w:val="003A5466"/>
    <w:rsid w:val="003A7435"/>
    <w:rsid w:val="003B078D"/>
    <w:rsid w:val="003B0AD7"/>
    <w:rsid w:val="003B220F"/>
    <w:rsid w:val="003B4917"/>
    <w:rsid w:val="003B4AA6"/>
    <w:rsid w:val="003B73F1"/>
    <w:rsid w:val="003C0182"/>
    <w:rsid w:val="003C0E08"/>
    <w:rsid w:val="003C0EE1"/>
    <w:rsid w:val="003C1349"/>
    <w:rsid w:val="003C23D7"/>
    <w:rsid w:val="003C3EC5"/>
    <w:rsid w:val="003D07E2"/>
    <w:rsid w:val="003D2811"/>
    <w:rsid w:val="003D42D0"/>
    <w:rsid w:val="003D4779"/>
    <w:rsid w:val="003D5D1F"/>
    <w:rsid w:val="003D61E7"/>
    <w:rsid w:val="003D6515"/>
    <w:rsid w:val="003E08F5"/>
    <w:rsid w:val="003F3343"/>
    <w:rsid w:val="003F3C7E"/>
    <w:rsid w:val="00400416"/>
    <w:rsid w:val="00400D16"/>
    <w:rsid w:val="00400FE0"/>
    <w:rsid w:val="004031C6"/>
    <w:rsid w:val="00412D89"/>
    <w:rsid w:val="00414455"/>
    <w:rsid w:val="0041585A"/>
    <w:rsid w:val="004211CB"/>
    <w:rsid w:val="00423A02"/>
    <w:rsid w:val="0042688A"/>
    <w:rsid w:val="00433713"/>
    <w:rsid w:val="00436EE5"/>
    <w:rsid w:val="0043701A"/>
    <w:rsid w:val="00437242"/>
    <w:rsid w:val="004407D5"/>
    <w:rsid w:val="0044204A"/>
    <w:rsid w:val="00443510"/>
    <w:rsid w:val="004472ED"/>
    <w:rsid w:val="00451FC1"/>
    <w:rsid w:val="00453EB7"/>
    <w:rsid w:val="00453EE2"/>
    <w:rsid w:val="00457E08"/>
    <w:rsid w:val="00461399"/>
    <w:rsid w:val="00476530"/>
    <w:rsid w:val="00480687"/>
    <w:rsid w:val="00480C65"/>
    <w:rsid w:val="00481AA7"/>
    <w:rsid w:val="00483753"/>
    <w:rsid w:val="00484BF9"/>
    <w:rsid w:val="00485F5E"/>
    <w:rsid w:val="004932E6"/>
    <w:rsid w:val="004933D3"/>
    <w:rsid w:val="00493411"/>
    <w:rsid w:val="0049404E"/>
    <w:rsid w:val="004975D6"/>
    <w:rsid w:val="00497B3F"/>
    <w:rsid w:val="00497D52"/>
    <w:rsid w:val="004A0C77"/>
    <w:rsid w:val="004B0207"/>
    <w:rsid w:val="004B1413"/>
    <w:rsid w:val="004B29F3"/>
    <w:rsid w:val="004B2B36"/>
    <w:rsid w:val="004B7B3C"/>
    <w:rsid w:val="004C0385"/>
    <w:rsid w:val="004C1608"/>
    <w:rsid w:val="004C5843"/>
    <w:rsid w:val="004D080A"/>
    <w:rsid w:val="004D0A3A"/>
    <w:rsid w:val="004D383A"/>
    <w:rsid w:val="004D57E7"/>
    <w:rsid w:val="004D7E27"/>
    <w:rsid w:val="004E20F2"/>
    <w:rsid w:val="004E403A"/>
    <w:rsid w:val="004E5CED"/>
    <w:rsid w:val="004E73E5"/>
    <w:rsid w:val="004F2121"/>
    <w:rsid w:val="004F4A6B"/>
    <w:rsid w:val="004F6DC4"/>
    <w:rsid w:val="004F7632"/>
    <w:rsid w:val="004F7AB5"/>
    <w:rsid w:val="005001B0"/>
    <w:rsid w:val="00506396"/>
    <w:rsid w:val="00506D2B"/>
    <w:rsid w:val="00507DFD"/>
    <w:rsid w:val="0051192F"/>
    <w:rsid w:val="00515C9F"/>
    <w:rsid w:val="005160B7"/>
    <w:rsid w:val="0051722B"/>
    <w:rsid w:val="00517BB1"/>
    <w:rsid w:val="00530B8B"/>
    <w:rsid w:val="00530C2A"/>
    <w:rsid w:val="00531FBD"/>
    <w:rsid w:val="00532D5A"/>
    <w:rsid w:val="0053359E"/>
    <w:rsid w:val="00533839"/>
    <w:rsid w:val="00533E31"/>
    <w:rsid w:val="00535F1A"/>
    <w:rsid w:val="005442D9"/>
    <w:rsid w:val="00546906"/>
    <w:rsid w:val="00546A42"/>
    <w:rsid w:val="00554FB0"/>
    <w:rsid w:val="0055539D"/>
    <w:rsid w:val="00557A33"/>
    <w:rsid w:val="00563F5A"/>
    <w:rsid w:val="00564F26"/>
    <w:rsid w:val="00565F9A"/>
    <w:rsid w:val="00567FEC"/>
    <w:rsid w:val="00570F48"/>
    <w:rsid w:val="0057265C"/>
    <w:rsid w:val="0057292B"/>
    <w:rsid w:val="00573E35"/>
    <w:rsid w:val="0057528F"/>
    <w:rsid w:val="005764BC"/>
    <w:rsid w:val="00580A61"/>
    <w:rsid w:val="00583A22"/>
    <w:rsid w:val="0058507D"/>
    <w:rsid w:val="00585197"/>
    <w:rsid w:val="005853BE"/>
    <w:rsid w:val="00591540"/>
    <w:rsid w:val="005940B7"/>
    <w:rsid w:val="005944B8"/>
    <w:rsid w:val="00594C91"/>
    <w:rsid w:val="0059632E"/>
    <w:rsid w:val="00597D74"/>
    <w:rsid w:val="005A1D61"/>
    <w:rsid w:val="005A4231"/>
    <w:rsid w:val="005A5334"/>
    <w:rsid w:val="005A5423"/>
    <w:rsid w:val="005B1DE2"/>
    <w:rsid w:val="005B2219"/>
    <w:rsid w:val="005B353D"/>
    <w:rsid w:val="005B3590"/>
    <w:rsid w:val="005B6D5F"/>
    <w:rsid w:val="005C1AA7"/>
    <w:rsid w:val="005C4BBE"/>
    <w:rsid w:val="005C4C18"/>
    <w:rsid w:val="005D20CE"/>
    <w:rsid w:val="005D2A56"/>
    <w:rsid w:val="005D60E0"/>
    <w:rsid w:val="005D689B"/>
    <w:rsid w:val="005E07EF"/>
    <w:rsid w:val="005E23FE"/>
    <w:rsid w:val="005E2BF4"/>
    <w:rsid w:val="005E3125"/>
    <w:rsid w:val="005E4E62"/>
    <w:rsid w:val="005F303F"/>
    <w:rsid w:val="005F6742"/>
    <w:rsid w:val="005F7793"/>
    <w:rsid w:val="00600898"/>
    <w:rsid w:val="006058CF"/>
    <w:rsid w:val="00607026"/>
    <w:rsid w:val="00610FF1"/>
    <w:rsid w:val="00611292"/>
    <w:rsid w:val="0061192B"/>
    <w:rsid w:val="006142E5"/>
    <w:rsid w:val="006163A4"/>
    <w:rsid w:val="00616412"/>
    <w:rsid w:val="0061652D"/>
    <w:rsid w:val="006167B8"/>
    <w:rsid w:val="00616DB0"/>
    <w:rsid w:val="00621113"/>
    <w:rsid w:val="00622879"/>
    <w:rsid w:val="0062294F"/>
    <w:rsid w:val="00624837"/>
    <w:rsid w:val="00625A36"/>
    <w:rsid w:val="00631C69"/>
    <w:rsid w:val="006360A4"/>
    <w:rsid w:val="006366D9"/>
    <w:rsid w:val="006400DF"/>
    <w:rsid w:val="006407C9"/>
    <w:rsid w:val="00641724"/>
    <w:rsid w:val="00643045"/>
    <w:rsid w:val="00647276"/>
    <w:rsid w:val="00647517"/>
    <w:rsid w:val="00647FA8"/>
    <w:rsid w:val="0065055B"/>
    <w:rsid w:val="006505B0"/>
    <w:rsid w:val="0065150D"/>
    <w:rsid w:val="0065249E"/>
    <w:rsid w:val="00653E9C"/>
    <w:rsid w:val="00655D03"/>
    <w:rsid w:val="00655FB1"/>
    <w:rsid w:val="00656A43"/>
    <w:rsid w:val="006601AF"/>
    <w:rsid w:val="00660596"/>
    <w:rsid w:val="00660E0B"/>
    <w:rsid w:val="00662A8D"/>
    <w:rsid w:val="00664C23"/>
    <w:rsid w:val="00664FA3"/>
    <w:rsid w:val="00665D20"/>
    <w:rsid w:val="00666A86"/>
    <w:rsid w:val="00666CC7"/>
    <w:rsid w:val="0067239B"/>
    <w:rsid w:val="00674E83"/>
    <w:rsid w:val="00680BA8"/>
    <w:rsid w:val="0068251C"/>
    <w:rsid w:val="00682FD5"/>
    <w:rsid w:val="00683BB7"/>
    <w:rsid w:val="00686C19"/>
    <w:rsid w:val="006958E5"/>
    <w:rsid w:val="006A0BBD"/>
    <w:rsid w:val="006A2D4F"/>
    <w:rsid w:val="006A2E71"/>
    <w:rsid w:val="006A47B9"/>
    <w:rsid w:val="006A500F"/>
    <w:rsid w:val="006A671C"/>
    <w:rsid w:val="006A6A94"/>
    <w:rsid w:val="006B11C7"/>
    <w:rsid w:val="006B220F"/>
    <w:rsid w:val="006B601D"/>
    <w:rsid w:val="006C0392"/>
    <w:rsid w:val="006C0E13"/>
    <w:rsid w:val="006C1BF1"/>
    <w:rsid w:val="006C1FDF"/>
    <w:rsid w:val="006C51B0"/>
    <w:rsid w:val="006C6369"/>
    <w:rsid w:val="006C7FB0"/>
    <w:rsid w:val="006D2BBB"/>
    <w:rsid w:val="006D2DC1"/>
    <w:rsid w:val="006D3F94"/>
    <w:rsid w:val="006D5356"/>
    <w:rsid w:val="006D5D55"/>
    <w:rsid w:val="006D647D"/>
    <w:rsid w:val="006E5AFE"/>
    <w:rsid w:val="006F01EB"/>
    <w:rsid w:val="006F022C"/>
    <w:rsid w:val="006F14C1"/>
    <w:rsid w:val="006F153D"/>
    <w:rsid w:val="006F2269"/>
    <w:rsid w:val="006F3D78"/>
    <w:rsid w:val="006F5086"/>
    <w:rsid w:val="006F679F"/>
    <w:rsid w:val="006F70DC"/>
    <w:rsid w:val="00704598"/>
    <w:rsid w:val="0071113E"/>
    <w:rsid w:val="00713C26"/>
    <w:rsid w:val="00720164"/>
    <w:rsid w:val="00720489"/>
    <w:rsid w:val="00720BF0"/>
    <w:rsid w:val="00722098"/>
    <w:rsid w:val="0072237D"/>
    <w:rsid w:val="00726116"/>
    <w:rsid w:val="007268D6"/>
    <w:rsid w:val="00730B67"/>
    <w:rsid w:val="007310F3"/>
    <w:rsid w:val="00732104"/>
    <w:rsid w:val="0073244A"/>
    <w:rsid w:val="00732A6F"/>
    <w:rsid w:val="00732A76"/>
    <w:rsid w:val="007354FF"/>
    <w:rsid w:val="0073790A"/>
    <w:rsid w:val="007433CE"/>
    <w:rsid w:val="007502F8"/>
    <w:rsid w:val="00756035"/>
    <w:rsid w:val="00756334"/>
    <w:rsid w:val="0075658D"/>
    <w:rsid w:val="00757211"/>
    <w:rsid w:val="007638FB"/>
    <w:rsid w:val="0076635E"/>
    <w:rsid w:val="007666F5"/>
    <w:rsid w:val="00770C54"/>
    <w:rsid w:val="007717DE"/>
    <w:rsid w:val="00771F13"/>
    <w:rsid w:val="00775DDB"/>
    <w:rsid w:val="00776BFE"/>
    <w:rsid w:val="0077758D"/>
    <w:rsid w:val="00780D20"/>
    <w:rsid w:val="00786ADB"/>
    <w:rsid w:val="00787371"/>
    <w:rsid w:val="00787777"/>
    <w:rsid w:val="0079137C"/>
    <w:rsid w:val="007936F7"/>
    <w:rsid w:val="007A060E"/>
    <w:rsid w:val="007A21EA"/>
    <w:rsid w:val="007A338A"/>
    <w:rsid w:val="007A4114"/>
    <w:rsid w:val="007A4819"/>
    <w:rsid w:val="007A5AFF"/>
    <w:rsid w:val="007A7479"/>
    <w:rsid w:val="007B014D"/>
    <w:rsid w:val="007B40A5"/>
    <w:rsid w:val="007B7028"/>
    <w:rsid w:val="007B7D7C"/>
    <w:rsid w:val="007C18A3"/>
    <w:rsid w:val="007C1B76"/>
    <w:rsid w:val="007C4402"/>
    <w:rsid w:val="007C72D7"/>
    <w:rsid w:val="007D15C2"/>
    <w:rsid w:val="007D15E0"/>
    <w:rsid w:val="007D1892"/>
    <w:rsid w:val="007D23A3"/>
    <w:rsid w:val="007D2CB4"/>
    <w:rsid w:val="007D4D57"/>
    <w:rsid w:val="007D57CE"/>
    <w:rsid w:val="007D62B9"/>
    <w:rsid w:val="007E1F25"/>
    <w:rsid w:val="007E3DD7"/>
    <w:rsid w:val="007E5928"/>
    <w:rsid w:val="007F04DF"/>
    <w:rsid w:val="007F204F"/>
    <w:rsid w:val="007F35A5"/>
    <w:rsid w:val="007F362A"/>
    <w:rsid w:val="007F634F"/>
    <w:rsid w:val="00811117"/>
    <w:rsid w:val="008116C2"/>
    <w:rsid w:val="0081360F"/>
    <w:rsid w:val="008163EB"/>
    <w:rsid w:val="00816D05"/>
    <w:rsid w:val="00817926"/>
    <w:rsid w:val="008207D8"/>
    <w:rsid w:val="00821FBA"/>
    <w:rsid w:val="00822799"/>
    <w:rsid w:val="008240DC"/>
    <w:rsid w:val="00836957"/>
    <w:rsid w:val="008413C4"/>
    <w:rsid w:val="0084400D"/>
    <w:rsid w:val="0084690F"/>
    <w:rsid w:val="00857342"/>
    <w:rsid w:val="00857EBC"/>
    <w:rsid w:val="00865359"/>
    <w:rsid w:val="008659A8"/>
    <w:rsid w:val="00865E4F"/>
    <w:rsid w:val="00867626"/>
    <w:rsid w:val="00867DE6"/>
    <w:rsid w:val="008708A3"/>
    <w:rsid w:val="008720DB"/>
    <w:rsid w:val="00873EC9"/>
    <w:rsid w:val="00874A59"/>
    <w:rsid w:val="00876D03"/>
    <w:rsid w:val="0087700A"/>
    <w:rsid w:val="00880A7F"/>
    <w:rsid w:val="008818A7"/>
    <w:rsid w:val="00883A64"/>
    <w:rsid w:val="008879E2"/>
    <w:rsid w:val="00892F05"/>
    <w:rsid w:val="0089447C"/>
    <w:rsid w:val="00895F80"/>
    <w:rsid w:val="008A1F07"/>
    <w:rsid w:val="008A22A5"/>
    <w:rsid w:val="008A2F7A"/>
    <w:rsid w:val="008A3FAD"/>
    <w:rsid w:val="008A4E81"/>
    <w:rsid w:val="008B22AD"/>
    <w:rsid w:val="008B2F60"/>
    <w:rsid w:val="008B3767"/>
    <w:rsid w:val="008B5289"/>
    <w:rsid w:val="008C0637"/>
    <w:rsid w:val="008C2A80"/>
    <w:rsid w:val="008C4158"/>
    <w:rsid w:val="008C5707"/>
    <w:rsid w:val="008C5833"/>
    <w:rsid w:val="008C6343"/>
    <w:rsid w:val="008C6BA2"/>
    <w:rsid w:val="008C7D17"/>
    <w:rsid w:val="008D29BE"/>
    <w:rsid w:val="008D734F"/>
    <w:rsid w:val="008E0A4E"/>
    <w:rsid w:val="008E0AFE"/>
    <w:rsid w:val="008E3CEF"/>
    <w:rsid w:val="008E5331"/>
    <w:rsid w:val="008E6398"/>
    <w:rsid w:val="008F0CC9"/>
    <w:rsid w:val="008F1D74"/>
    <w:rsid w:val="008F3044"/>
    <w:rsid w:val="008F58BB"/>
    <w:rsid w:val="008F5D16"/>
    <w:rsid w:val="00901F57"/>
    <w:rsid w:val="00902A3D"/>
    <w:rsid w:val="009042A9"/>
    <w:rsid w:val="00905D8F"/>
    <w:rsid w:val="009076A5"/>
    <w:rsid w:val="0091174E"/>
    <w:rsid w:val="00912AB7"/>
    <w:rsid w:val="0091310F"/>
    <w:rsid w:val="00914583"/>
    <w:rsid w:val="0091493B"/>
    <w:rsid w:val="0092051C"/>
    <w:rsid w:val="009222A6"/>
    <w:rsid w:val="009239B3"/>
    <w:rsid w:val="00930D40"/>
    <w:rsid w:val="00931985"/>
    <w:rsid w:val="009335FA"/>
    <w:rsid w:val="0094157F"/>
    <w:rsid w:val="0094675A"/>
    <w:rsid w:val="0094709D"/>
    <w:rsid w:val="0095267B"/>
    <w:rsid w:val="0095752D"/>
    <w:rsid w:val="009606BB"/>
    <w:rsid w:val="00960901"/>
    <w:rsid w:val="00970A08"/>
    <w:rsid w:val="00970AE8"/>
    <w:rsid w:val="00971D2B"/>
    <w:rsid w:val="00972CA2"/>
    <w:rsid w:val="00974B6F"/>
    <w:rsid w:val="0097750C"/>
    <w:rsid w:val="0098552C"/>
    <w:rsid w:val="00986E83"/>
    <w:rsid w:val="009876FF"/>
    <w:rsid w:val="00991CA6"/>
    <w:rsid w:val="009929C5"/>
    <w:rsid w:val="00995648"/>
    <w:rsid w:val="009969AA"/>
    <w:rsid w:val="009976A7"/>
    <w:rsid w:val="00997AA3"/>
    <w:rsid w:val="009A0C93"/>
    <w:rsid w:val="009A211C"/>
    <w:rsid w:val="009A430E"/>
    <w:rsid w:val="009A4334"/>
    <w:rsid w:val="009A4336"/>
    <w:rsid w:val="009A49BB"/>
    <w:rsid w:val="009A7E64"/>
    <w:rsid w:val="009B0CB4"/>
    <w:rsid w:val="009B0E6D"/>
    <w:rsid w:val="009B1FCC"/>
    <w:rsid w:val="009B23B2"/>
    <w:rsid w:val="009B2730"/>
    <w:rsid w:val="009B2837"/>
    <w:rsid w:val="009B2A67"/>
    <w:rsid w:val="009B46BA"/>
    <w:rsid w:val="009B67A4"/>
    <w:rsid w:val="009C2B07"/>
    <w:rsid w:val="009C711A"/>
    <w:rsid w:val="009D0AA9"/>
    <w:rsid w:val="009D2279"/>
    <w:rsid w:val="009D39A2"/>
    <w:rsid w:val="009D4672"/>
    <w:rsid w:val="009D5DD8"/>
    <w:rsid w:val="009D6193"/>
    <w:rsid w:val="009D738A"/>
    <w:rsid w:val="009E2330"/>
    <w:rsid w:val="009E4F7A"/>
    <w:rsid w:val="009F2A35"/>
    <w:rsid w:val="009F563F"/>
    <w:rsid w:val="009F68E3"/>
    <w:rsid w:val="009F72B8"/>
    <w:rsid w:val="009F7D79"/>
    <w:rsid w:val="00A0023E"/>
    <w:rsid w:val="00A01EF1"/>
    <w:rsid w:val="00A0601A"/>
    <w:rsid w:val="00A12CE5"/>
    <w:rsid w:val="00A13F82"/>
    <w:rsid w:val="00A15834"/>
    <w:rsid w:val="00A15C75"/>
    <w:rsid w:val="00A20220"/>
    <w:rsid w:val="00A220D3"/>
    <w:rsid w:val="00A22DCC"/>
    <w:rsid w:val="00A23984"/>
    <w:rsid w:val="00A23A34"/>
    <w:rsid w:val="00A25237"/>
    <w:rsid w:val="00A264EB"/>
    <w:rsid w:val="00A316B6"/>
    <w:rsid w:val="00A31C83"/>
    <w:rsid w:val="00A338F7"/>
    <w:rsid w:val="00A33F79"/>
    <w:rsid w:val="00A4174D"/>
    <w:rsid w:val="00A431EC"/>
    <w:rsid w:val="00A433E0"/>
    <w:rsid w:val="00A43722"/>
    <w:rsid w:val="00A464D9"/>
    <w:rsid w:val="00A46732"/>
    <w:rsid w:val="00A47B8D"/>
    <w:rsid w:val="00A502B8"/>
    <w:rsid w:val="00A570E0"/>
    <w:rsid w:val="00A622E6"/>
    <w:rsid w:val="00A67C40"/>
    <w:rsid w:val="00A725E8"/>
    <w:rsid w:val="00A779DB"/>
    <w:rsid w:val="00A8113E"/>
    <w:rsid w:val="00A82159"/>
    <w:rsid w:val="00A87504"/>
    <w:rsid w:val="00A87921"/>
    <w:rsid w:val="00A87BBA"/>
    <w:rsid w:val="00A904B2"/>
    <w:rsid w:val="00A91711"/>
    <w:rsid w:val="00A92E7D"/>
    <w:rsid w:val="00A95735"/>
    <w:rsid w:val="00A97E6F"/>
    <w:rsid w:val="00AA101D"/>
    <w:rsid w:val="00AA33BE"/>
    <w:rsid w:val="00AA3C8C"/>
    <w:rsid w:val="00AA407A"/>
    <w:rsid w:val="00AA5FA9"/>
    <w:rsid w:val="00AA67C5"/>
    <w:rsid w:val="00AA7A37"/>
    <w:rsid w:val="00AA7E33"/>
    <w:rsid w:val="00AB0AB4"/>
    <w:rsid w:val="00AB2172"/>
    <w:rsid w:val="00AB27A7"/>
    <w:rsid w:val="00AB38A5"/>
    <w:rsid w:val="00AB5128"/>
    <w:rsid w:val="00AB5C57"/>
    <w:rsid w:val="00AB67BB"/>
    <w:rsid w:val="00AC118D"/>
    <w:rsid w:val="00AC342E"/>
    <w:rsid w:val="00AC6AA3"/>
    <w:rsid w:val="00AC720C"/>
    <w:rsid w:val="00AD0EA3"/>
    <w:rsid w:val="00AD1BE6"/>
    <w:rsid w:val="00AD64DC"/>
    <w:rsid w:val="00AD6ED3"/>
    <w:rsid w:val="00AE03F4"/>
    <w:rsid w:val="00AE199D"/>
    <w:rsid w:val="00AE1B8C"/>
    <w:rsid w:val="00AE1C93"/>
    <w:rsid w:val="00AE1EFA"/>
    <w:rsid w:val="00AE485A"/>
    <w:rsid w:val="00AE4ABB"/>
    <w:rsid w:val="00AF228B"/>
    <w:rsid w:val="00AF2FF9"/>
    <w:rsid w:val="00AF3675"/>
    <w:rsid w:val="00AF570A"/>
    <w:rsid w:val="00AF66F5"/>
    <w:rsid w:val="00AF6987"/>
    <w:rsid w:val="00AF6CC0"/>
    <w:rsid w:val="00B00030"/>
    <w:rsid w:val="00B00764"/>
    <w:rsid w:val="00B0320F"/>
    <w:rsid w:val="00B04A1F"/>
    <w:rsid w:val="00B05A61"/>
    <w:rsid w:val="00B07887"/>
    <w:rsid w:val="00B10291"/>
    <w:rsid w:val="00B10647"/>
    <w:rsid w:val="00B14B92"/>
    <w:rsid w:val="00B16DB4"/>
    <w:rsid w:val="00B17496"/>
    <w:rsid w:val="00B177B5"/>
    <w:rsid w:val="00B179A6"/>
    <w:rsid w:val="00B237CB"/>
    <w:rsid w:val="00B26168"/>
    <w:rsid w:val="00B2648B"/>
    <w:rsid w:val="00B27607"/>
    <w:rsid w:val="00B27D04"/>
    <w:rsid w:val="00B351DA"/>
    <w:rsid w:val="00B3557D"/>
    <w:rsid w:val="00B35625"/>
    <w:rsid w:val="00B3663E"/>
    <w:rsid w:val="00B41527"/>
    <w:rsid w:val="00B44432"/>
    <w:rsid w:val="00B460F9"/>
    <w:rsid w:val="00B473E2"/>
    <w:rsid w:val="00B520C0"/>
    <w:rsid w:val="00B52107"/>
    <w:rsid w:val="00B52C19"/>
    <w:rsid w:val="00B536F4"/>
    <w:rsid w:val="00B562FF"/>
    <w:rsid w:val="00B613AA"/>
    <w:rsid w:val="00B66646"/>
    <w:rsid w:val="00B66A3C"/>
    <w:rsid w:val="00B73189"/>
    <w:rsid w:val="00B7415A"/>
    <w:rsid w:val="00B7488F"/>
    <w:rsid w:val="00B750EA"/>
    <w:rsid w:val="00B82388"/>
    <w:rsid w:val="00B90779"/>
    <w:rsid w:val="00B907AF"/>
    <w:rsid w:val="00B91A6B"/>
    <w:rsid w:val="00B92997"/>
    <w:rsid w:val="00B958DB"/>
    <w:rsid w:val="00B964B4"/>
    <w:rsid w:val="00B97801"/>
    <w:rsid w:val="00BA1076"/>
    <w:rsid w:val="00BA5441"/>
    <w:rsid w:val="00BA7DDC"/>
    <w:rsid w:val="00BA7E6A"/>
    <w:rsid w:val="00BB4AD1"/>
    <w:rsid w:val="00BB4FD7"/>
    <w:rsid w:val="00BB7214"/>
    <w:rsid w:val="00BC0501"/>
    <w:rsid w:val="00BC1CC0"/>
    <w:rsid w:val="00BC41FF"/>
    <w:rsid w:val="00BC54A7"/>
    <w:rsid w:val="00BD1535"/>
    <w:rsid w:val="00BD4D3F"/>
    <w:rsid w:val="00BE03DB"/>
    <w:rsid w:val="00BE53DA"/>
    <w:rsid w:val="00BE6EC4"/>
    <w:rsid w:val="00BE787B"/>
    <w:rsid w:val="00BF4762"/>
    <w:rsid w:val="00BF4991"/>
    <w:rsid w:val="00C024CC"/>
    <w:rsid w:val="00C03716"/>
    <w:rsid w:val="00C0714C"/>
    <w:rsid w:val="00C07D00"/>
    <w:rsid w:val="00C1406E"/>
    <w:rsid w:val="00C148DB"/>
    <w:rsid w:val="00C1598B"/>
    <w:rsid w:val="00C1614F"/>
    <w:rsid w:val="00C17C70"/>
    <w:rsid w:val="00C2055C"/>
    <w:rsid w:val="00C21D8E"/>
    <w:rsid w:val="00C23881"/>
    <w:rsid w:val="00C23C0B"/>
    <w:rsid w:val="00C25669"/>
    <w:rsid w:val="00C34167"/>
    <w:rsid w:val="00C34BD6"/>
    <w:rsid w:val="00C35FFA"/>
    <w:rsid w:val="00C441A7"/>
    <w:rsid w:val="00C45221"/>
    <w:rsid w:val="00C4533C"/>
    <w:rsid w:val="00C52D69"/>
    <w:rsid w:val="00C56EAA"/>
    <w:rsid w:val="00C60698"/>
    <w:rsid w:val="00C65E3A"/>
    <w:rsid w:val="00C65F22"/>
    <w:rsid w:val="00C6644B"/>
    <w:rsid w:val="00C66CB0"/>
    <w:rsid w:val="00C67C9A"/>
    <w:rsid w:val="00C70F49"/>
    <w:rsid w:val="00C74BB8"/>
    <w:rsid w:val="00C77246"/>
    <w:rsid w:val="00C85E24"/>
    <w:rsid w:val="00C863F7"/>
    <w:rsid w:val="00C86408"/>
    <w:rsid w:val="00C9149A"/>
    <w:rsid w:val="00C91591"/>
    <w:rsid w:val="00C9283E"/>
    <w:rsid w:val="00C932BB"/>
    <w:rsid w:val="00C95A3D"/>
    <w:rsid w:val="00CA0D80"/>
    <w:rsid w:val="00CA6C4F"/>
    <w:rsid w:val="00CB50CD"/>
    <w:rsid w:val="00CB75A6"/>
    <w:rsid w:val="00CC0F45"/>
    <w:rsid w:val="00CC248A"/>
    <w:rsid w:val="00CC3D9C"/>
    <w:rsid w:val="00CC6937"/>
    <w:rsid w:val="00CC7C37"/>
    <w:rsid w:val="00CD2AE7"/>
    <w:rsid w:val="00CD5FA7"/>
    <w:rsid w:val="00CD65F9"/>
    <w:rsid w:val="00CE0E37"/>
    <w:rsid w:val="00CE5E32"/>
    <w:rsid w:val="00CE69A7"/>
    <w:rsid w:val="00CF2CC7"/>
    <w:rsid w:val="00CF2F16"/>
    <w:rsid w:val="00CF37A1"/>
    <w:rsid w:val="00CF7EC5"/>
    <w:rsid w:val="00D01419"/>
    <w:rsid w:val="00D0634F"/>
    <w:rsid w:val="00D10B67"/>
    <w:rsid w:val="00D10E01"/>
    <w:rsid w:val="00D12F8D"/>
    <w:rsid w:val="00D13F46"/>
    <w:rsid w:val="00D1427A"/>
    <w:rsid w:val="00D146C6"/>
    <w:rsid w:val="00D22E92"/>
    <w:rsid w:val="00D2380C"/>
    <w:rsid w:val="00D24EF0"/>
    <w:rsid w:val="00D307F4"/>
    <w:rsid w:val="00D30FE4"/>
    <w:rsid w:val="00D31913"/>
    <w:rsid w:val="00D31DE8"/>
    <w:rsid w:val="00D33B2C"/>
    <w:rsid w:val="00D34E53"/>
    <w:rsid w:val="00D37683"/>
    <w:rsid w:val="00D40273"/>
    <w:rsid w:val="00D41507"/>
    <w:rsid w:val="00D427AC"/>
    <w:rsid w:val="00D44275"/>
    <w:rsid w:val="00D44972"/>
    <w:rsid w:val="00D44A90"/>
    <w:rsid w:val="00D450DD"/>
    <w:rsid w:val="00D45941"/>
    <w:rsid w:val="00D47A79"/>
    <w:rsid w:val="00D51BBE"/>
    <w:rsid w:val="00D577FD"/>
    <w:rsid w:val="00D62679"/>
    <w:rsid w:val="00D640A0"/>
    <w:rsid w:val="00D663E1"/>
    <w:rsid w:val="00D7363A"/>
    <w:rsid w:val="00D73BE6"/>
    <w:rsid w:val="00D741E2"/>
    <w:rsid w:val="00D74CDF"/>
    <w:rsid w:val="00D755E1"/>
    <w:rsid w:val="00D77341"/>
    <w:rsid w:val="00D836A2"/>
    <w:rsid w:val="00D87C6C"/>
    <w:rsid w:val="00D94D1A"/>
    <w:rsid w:val="00D97907"/>
    <w:rsid w:val="00DA1302"/>
    <w:rsid w:val="00DA4A8B"/>
    <w:rsid w:val="00DA5311"/>
    <w:rsid w:val="00DA73BF"/>
    <w:rsid w:val="00DB0F3B"/>
    <w:rsid w:val="00DB1201"/>
    <w:rsid w:val="00DB1B3E"/>
    <w:rsid w:val="00DB2CC9"/>
    <w:rsid w:val="00DB46FE"/>
    <w:rsid w:val="00DB6608"/>
    <w:rsid w:val="00DB736E"/>
    <w:rsid w:val="00DC31C0"/>
    <w:rsid w:val="00DC5E8F"/>
    <w:rsid w:val="00DC76A4"/>
    <w:rsid w:val="00DC793A"/>
    <w:rsid w:val="00DD04C7"/>
    <w:rsid w:val="00DD0734"/>
    <w:rsid w:val="00DD424E"/>
    <w:rsid w:val="00DD7572"/>
    <w:rsid w:val="00DE19C4"/>
    <w:rsid w:val="00DE1E45"/>
    <w:rsid w:val="00DE270A"/>
    <w:rsid w:val="00DE3751"/>
    <w:rsid w:val="00DE5BA3"/>
    <w:rsid w:val="00DE687D"/>
    <w:rsid w:val="00DE7DEF"/>
    <w:rsid w:val="00DF02F9"/>
    <w:rsid w:val="00DF30BE"/>
    <w:rsid w:val="00DF327B"/>
    <w:rsid w:val="00DF4789"/>
    <w:rsid w:val="00DF57F7"/>
    <w:rsid w:val="00DF6A5B"/>
    <w:rsid w:val="00DF791C"/>
    <w:rsid w:val="00E00404"/>
    <w:rsid w:val="00E005EF"/>
    <w:rsid w:val="00E0144D"/>
    <w:rsid w:val="00E04EEC"/>
    <w:rsid w:val="00E06B27"/>
    <w:rsid w:val="00E119FD"/>
    <w:rsid w:val="00E1274F"/>
    <w:rsid w:val="00E14F73"/>
    <w:rsid w:val="00E163C0"/>
    <w:rsid w:val="00E1724F"/>
    <w:rsid w:val="00E20822"/>
    <w:rsid w:val="00E20CE7"/>
    <w:rsid w:val="00E2113D"/>
    <w:rsid w:val="00E27378"/>
    <w:rsid w:val="00E27D59"/>
    <w:rsid w:val="00E31C96"/>
    <w:rsid w:val="00E3349C"/>
    <w:rsid w:val="00E337D2"/>
    <w:rsid w:val="00E34B02"/>
    <w:rsid w:val="00E35BEC"/>
    <w:rsid w:val="00E4007D"/>
    <w:rsid w:val="00E523BA"/>
    <w:rsid w:val="00E53415"/>
    <w:rsid w:val="00E55A1C"/>
    <w:rsid w:val="00E561AF"/>
    <w:rsid w:val="00E56D49"/>
    <w:rsid w:val="00E57EED"/>
    <w:rsid w:val="00E57F5C"/>
    <w:rsid w:val="00E6298E"/>
    <w:rsid w:val="00E67DF9"/>
    <w:rsid w:val="00E716FF"/>
    <w:rsid w:val="00E734B3"/>
    <w:rsid w:val="00E74D05"/>
    <w:rsid w:val="00E80F2E"/>
    <w:rsid w:val="00E81821"/>
    <w:rsid w:val="00E81D89"/>
    <w:rsid w:val="00E82074"/>
    <w:rsid w:val="00E8378A"/>
    <w:rsid w:val="00E84200"/>
    <w:rsid w:val="00E87231"/>
    <w:rsid w:val="00E9106C"/>
    <w:rsid w:val="00E93D30"/>
    <w:rsid w:val="00E95136"/>
    <w:rsid w:val="00EA0116"/>
    <w:rsid w:val="00EA06D5"/>
    <w:rsid w:val="00EA0FE0"/>
    <w:rsid w:val="00EA139C"/>
    <w:rsid w:val="00EA34C4"/>
    <w:rsid w:val="00EA5B67"/>
    <w:rsid w:val="00EA78DD"/>
    <w:rsid w:val="00EB06B7"/>
    <w:rsid w:val="00EB09D6"/>
    <w:rsid w:val="00EB0BF0"/>
    <w:rsid w:val="00EB0C0D"/>
    <w:rsid w:val="00EB223F"/>
    <w:rsid w:val="00EB26BE"/>
    <w:rsid w:val="00EB418D"/>
    <w:rsid w:val="00EB61A2"/>
    <w:rsid w:val="00EB6CEA"/>
    <w:rsid w:val="00EB720A"/>
    <w:rsid w:val="00EB7AB3"/>
    <w:rsid w:val="00EC1B62"/>
    <w:rsid w:val="00EC3A1D"/>
    <w:rsid w:val="00ED1814"/>
    <w:rsid w:val="00ED2DBF"/>
    <w:rsid w:val="00ED4DFD"/>
    <w:rsid w:val="00ED5277"/>
    <w:rsid w:val="00ED67B0"/>
    <w:rsid w:val="00EE0193"/>
    <w:rsid w:val="00EE2169"/>
    <w:rsid w:val="00EE3584"/>
    <w:rsid w:val="00EE68F4"/>
    <w:rsid w:val="00EF007E"/>
    <w:rsid w:val="00EF052B"/>
    <w:rsid w:val="00EF356B"/>
    <w:rsid w:val="00F00DD3"/>
    <w:rsid w:val="00F03125"/>
    <w:rsid w:val="00F03A55"/>
    <w:rsid w:val="00F07FE4"/>
    <w:rsid w:val="00F1276D"/>
    <w:rsid w:val="00F15CAE"/>
    <w:rsid w:val="00F16116"/>
    <w:rsid w:val="00F17CBD"/>
    <w:rsid w:val="00F233F8"/>
    <w:rsid w:val="00F23D37"/>
    <w:rsid w:val="00F25593"/>
    <w:rsid w:val="00F27334"/>
    <w:rsid w:val="00F3191F"/>
    <w:rsid w:val="00F321A1"/>
    <w:rsid w:val="00F357C2"/>
    <w:rsid w:val="00F37A9E"/>
    <w:rsid w:val="00F42E31"/>
    <w:rsid w:val="00F435BF"/>
    <w:rsid w:val="00F4573C"/>
    <w:rsid w:val="00F4750E"/>
    <w:rsid w:val="00F50497"/>
    <w:rsid w:val="00F53133"/>
    <w:rsid w:val="00F54C75"/>
    <w:rsid w:val="00F54F18"/>
    <w:rsid w:val="00F555B0"/>
    <w:rsid w:val="00F60407"/>
    <w:rsid w:val="00F60B4B"/>
    <w:rsid w:val="00F618B4"/>
    <w:rsid w:val="00F64755"/>
    <w:rsid w:val="00F64BC9"/>
    <w:rsid w:val="00F6656F"/>
    <w:rsid w:val="00F7199E"/>
    <w:rsid w:val="00F71CEB"/>
    <w:rsid w:val="00F75C77"/>
    <w:rsid w:val="00F76BC0"/>
    <w:rsid w:val="00F76D05"/>
    <w:rsid w:val="00F76ECA"/>
    <w:rsid w:val="00F77656"/>
    <w:rsid w:val="00F77D2B"/>
    <w:rsid w:val="00F82037"/>
    <w:rsid w:val="00F820B8"/>
    <w:rsid w:val="00F82C0F"/>
    <w:rsid w:val="00F83D7C"/>
    <w:rsid w:val="00F84F1C"/>
    <w:rsid w:val="00F856FA"/>
    <w:rsid w:val="00F86A97"/>
    <w:rsid w:val="00F87C39"/>
    <w:rsid w:val="00F90638"/>
    <w:rsid w:val="00F93E97"/>
    <w:rsid w:val="00F9469E"/>
    <w:rsid w:val="00F9740D"/>
    <w:rsid w:val="00FA158A"/>
    <w:rsid w:val="00FA2D73"/>
    <w:rsid w:val="00FA5504"/>
    <w:rsid w:val="00FA62EE"/>
    <w:rsid w:val="00FA666B"/>
    <w:rsid w:val="00FA786A"/>
    <w:rsid w:val="00FB0699"/>
    <w:rsid w:val="00FC0304"/>
    <w:rsid w:val="00FC6E84"/>
    <w:rsid w:val="00FC738D"/>
    <w:rsid w:val="00FD365F"/>
    <w:rsid w:val="00FD415B"/>
    <w:rsid w:val="00FE0A0F"/>
    <w:rsid w:val="00FE1069"/>
    <w:rsid w:val="00FE742F"/>
    <w:rsid w:val="00FF132C"/>
    <w:rsid w:val="00FF2CA8"/>
    <w:rsid w:val="00FF4A9F"/>
    <w:rsid w:val="00FF53AA"/>
    <w:rsid w:val="00FF5566"/>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81921"/>
    <o:shapelayout v:ext="edit">
      <o:idmap v:ext="edit" data="1"/>
    </o:shapelayout>
  </w:shapeDefaults>
  <w:decimalSymbol w:val="."/>
  <w:listSeparator w:val=","/>
  <w14:docId w14:val="22D3CDA5"/>
  <w15:chartTrackingRefBased/>
  <w15:docId w15:val="{D89772B2-6A6F-4195-AFDC-3CF62E59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5E8A"/>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295E8A"/>
    <w:pPr>
      <w:keepNext/>
      <w:outlineLvl w:val="0"/>
    </w:pPr>
    <w:rPr>
      <w:b/>
      <w:bCs/>
      <w:u w:val="single"/>
    </w:rPr>
  </w:style>
  <w:style w:type="paragraph" w:styleId="Heading2">
    <w:name w:val="heading 2"/>
    <w:basedOn w:val="Normal"/>
    <w:next w:val="Normal"/>
    <w:link w:val="Heading2Char"/>
    <w:qFormat/>
    <w:rsid w:val="00295E8A"/>
    <w:pPr>
      <w:keepNext/>
      <w:outlineLvl w:val="1"/>
    </w:pPr>
    <w:rPr>
      <w:u w:val="single"/>
    </w:rPr>
  </w:style>
  <w:style w:type="paragraph" w:styleId="Heading3">
    <w:name w:val="heading 3"/>
    <w:basedOn w:val="Normal"/>
    <w:next w:val="Normal"/>
    <w:link w:val="Heading3Char"/>
    <w:qFormat/>
    <w:rsid w:val="00295E8A"/>
    <w:pPr>
      <w:keepNext/>
      <w:outlineLvl w:val="2"/>
    </w:pPr>
    <w:rPr>
      <w:b/>
      <w:bCs/>
    </w:rPr>
  </w:style>
  <w:style w:type="paragraph" w:styleId="Heading5">
    <w:name w:val="heading 5"/>
    <w:basedOn w:val="Normal"/>
    <w:next w:val="Normal"/>
    <w:link w:val="Heading5Char"/>
    <w:qFormat/>
    <w:rsid w:val="00295E8A"/>
    <w:pPr>
      <w:keepNext/>
      <w:numPr>
        <w:ilvl w:val="1"/>
        <w:numId w:val="1"/>
      </w:numPr>
      <w:tabs>
        <w:tab w:val="left" w:pos="8100"/>
      </w:tabs>
      <w:outlineLvl w:val="4"/>
    </w:pPr>
    <w:rPr>
      <w:rFonts w:ascii="Times New Roman" w:hAnsi="Times New Roman"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5E8A"/>
    <w:rPr>
      <w:rFonts w:ascii="Arial" w:eastAsia="Times New Roman" w:hAnsi="Arial" w:cs="Arial"/>
      <w:b/>
      <w:bCs/>
      <w:sz w:val="24"/>
      <w:szCs w:val="24"/>
      <w:u w:val="single"/>
    </w:rPr>
  </w:style>
  <w:style w:type="character" w:customStyle="1" w:styleId="Heading2Char">
    <w:name w:val="Heading 2 Char"/>
    <w:basedOn w:val="DefaultParagraphFont"/>
    <w:link w:val="Heading2"/>
    <w:rsid w:val="00295E8A"/>
    <w:rPr>
      <w:rFonts w:ascii="Arial" w:eastAsia="Times New Roman" w:hAnsi="Arial" w:cs="Arial"/>
      <w:sz w:val="24"/>
      <w:szCs w:val="24"/>
      <w:u w:val="single"/>
    </w:rPr>
  </w:style>
  <w:style w:type="character" w:customStyle="1" w:styleId="Heading3Char">
    <w:name w:val="Heading 3 Char"/>
    <w:basedOn w:val="DefaultParagraphFont"/>
    <w:link w:val="Heading3"/>
    <w:rsid w:val="00295E8A"/>
    <w:rPr>
      <w:rFonts w:ascii="Arial" w:eastAsia="Times New Roman" w:hAnsi="Arial" w:cs="Arial"/>
      <w:b/>
      <w:bCs/>
      <w:sz w:val="24"/>
      <w:szCs w:val="24"/>
    </w:rPr>
  </w:style>
  <w:style w:type="character" w:customStyle="1" w:styleId="Heading5Char">
    <w:name w:val="Heading 5 Char"/>
    <w:basedOn w:val="DefaultParagraphFont"/>
    <w:link w:val="Heading5"/>
    <w:rsid w:val="00295E8A"/>
    <w:rPr>
      <w:rFonts w:ascii="Times New Roman" w:eastAsia="Times New Roman" w:hAnsi="Times New Roman" w:cs="Times New Roman"/>
      <w:b/>
      <w:bCs/>
      <w:i/>
      <w:iCs/>
      <w:sz w:val="24"/>
      <w:szCs w:val="24"/>
    </w:rPr>
  </w:style>
  <w:style w:type="paragraph" w:styleId="Title">
    <w:name w:val="Title"/>
    <w:basedOn w:val="Normal"/>
    <w:link w:val="TitleChar"/>
    <w:qFormat/>
    <w:rsid w:val="00295E8A"/>
    <w:pPr>
      <w:jc w:val="center"/>
    </w:pPr>
    <w:rPr>
      <w:b/>
      <w:bCs/>
    </w:rPr>
  </w:style>
  <w:style w:type="character" w:customStyle="1" w:styleId="TitleChar">
    <w:name w:val="Title Char"/>
    <w:basedOn w:val="DefaultParagraphFont"/>
    <w:link w:val="Title"/>
    <w:rsid w:val="00295E8A"/>
    <w:rPr>
      <w:rFonts w:ascii="Arial" w:eastAsia="Times New Roman" w:hAnsi="Arial" w:cs="Arial"/>
      <w:b/>
      <w:bCs/>
      <w:sz w:val="24"/>
      <w:szCs w:val="24"/>
    </w:rPr>
  </w:style>
  <w:style w:type="paragraph" w:styleId="BodyText">
    <w:name w:val="Body Text"/>
    <w:basedOn w:val="Normal"/>
    <w:link w:val="BodyTextChar"/>
    <w:rsid w:val="00295E8A"/>
    <w:rPr>
      <w:b/>
      <w:bCs/>
    </w:rPr>
  </w:style>
  <w:style w:type="character" w:customStyle="1" w:styleId="BodyTextChar">
    <w:name w:val="Body Text Char"/>
    <w:basedOn w:val="DefaultParagraphFont"/>
    <w:link w:val="BodyText"/>
    <w:rsid w:val="00295E8A"/>
    <w:rPr>
      <w:rFonts w:ascii="Arial" w:eastAsia="Times New Roman" w:hAnsi="Arial" w:cs="Arial"/>
      <w:b/>
      <w:bCs/>
      <w:sz w:val="24"/>
      <w:szCs w:val="24"/>
    </w:rPr>
  </w:style>
  <w:style w:type="paragraph" w:styleId="Header">
    <w:name w:val="header"/>
    <w:basedOn w:val="Normal"/>
    <w:link w:val="HeaderChar"/>
    <w:rsid w:val="00295E8A"/>
    <w:pPr>
      <w:tabs>
        <w:tab w:val="center" w:pos="4320"/>
        <w:tab w:val="right" w:pos="8640"/>
      </w:tabs>
    </w:pPr>
  </w:style>
  <w:style w:type="character" w:customStyle="1" w:styleId="HeaderChar">
    <w:name w:val="Header Char"/>
    <w:basedOn w:val="DefaultParagraphFont"/>
    <w:link w:val="Header"/>
    <w:rsid w:val="00295E8A"/>
    <w:rPr>
      <w:rFonts w:ascii="Arial" w:eastAsia="Times New Roman" w:hAnsi="Arial" w:cs="Arial"/>
      <w:sz w:val="24"/>
      <w:szCs w:val="24"/>
    </w:rPr>
  </w:style>
  <w:style w:type="character" w:styleId="PageNumber">
    <w:name w:val="page number"/>
    <w:basedOn w:val="DefaultParagraphFont"/>
    <w:rsid w:val="00295E8A"/>
  </w:style>
  <w:style w:type="paragraph" w:styleId="ListParagraph">
    <w:name w:val="List Paragraph"/>
    <w:basedOn w:val="Normal"/>
    <w:uiPriority w:val="34"/>
    <w:qFormat/>
    <w:rsid w:val="00295E8A"/>
    <w:pPr>
      <w:ind w:left="720"/>
      <w:contextualSpacing/>
    </w:pPr>
  </w:style>
  <w:style w:type="paragraph" w:styleId="Footer">
    <w:name w:val="footer"/>
    <w:basedOn w:val="Normal"/>
    <w:link w:val="FooterChar"/>
    <w:uiPriority w:val="99"/>
    <w:unhideWhenUsed/>
    <w:rsid w:val="00295E8A"/>
    <w:pPr>
      <w:tabs>
        <w:tab w:val="center" w:pos="4680"/>
        <w:tab w:val="right" w:pos="9360"/>
      </w:tabs>
    </w:pPr>
  </w:style>
  <w:style w:type="character" w:customStyle="1" w:styleId="FooterChar">
    <w:name w:val="Footer Char"/>
    <w:basedOn w:val="DefaultParagraphFont"/>
    <w:link w:val="Footer"/>
    <w:uiPriority w:val="99"/>
    <w:rsid w:val="00295E8A"/>
    <w:rPr>
      <w:rFonts w:ascii="Arial" w:eastAsia="Times New Roman" w:hAnsi="Arial" w:cs="Arial"/>
      <w:sz w:val="24"/>
      <w:szCs w:val="24"/>
    </w:rPr>
  </w:style>
  <w:style w:type="paragraph" w:styleId="BalloonText">
    <w:name w:val="Balloon Text"/>
    <w:basedOn w:val="Normal"/>
    <w:link w:val="BalloonTextChar"/>
    <w:uiPriority w:val="99"/>
    <w:semiHidden/>
    <w:unhideWhenUsed/>
    <w:rsid w:val="004B14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413"/>
    <w:rPr>
      <w:rFonts w:ascii="Segoe UI" w:eastAsia="Times New Roman" w:hAnsi="Segoe UI" w:cs="Segoe UI"/>
      <w:sz w:val="18"/>
      <w:szCs w:val="18"/>
    </w:rPr>
  </w:style>
  <w:style w:type="paragraph" w:styleId="NoSpacing">
    <w:name w:val="No Spacing"/>
    <w:uiPriority w:val="1"/>
    <w:qFormat/>
    <w:rsid w:val="008E0A4E"/>
    <w:pPr>
      <w:spacing w:after="0" w:line="240" w:lineRule="auto"/>
    </w:pPr>
  </w:style>
  <w:style w:type="character" w:styleId="Hyperlink">
    <w:name w:val="Hyperlink"/>
    <w:basedOn w:val="DefaultParagraphFont"/>
    <w:uiPriority w:val="99"/>
    <w:semiHidden/>
    <w:unhideWhenUsed/>
    <w:rsid w:val="00DF478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081903">
      <w:bodyDiv w:val="1"/>
      <w:marLeft w:val="0"/>
      <w:marRight w:val="0"/>
      <w:marTop w:val="0"/>
      <w:marBottom w:val="0"/>
      <w:divBdr>
        <w:top w:val="none" w:sz="0" w:space="0" w:color="auto"/>
        <w:left w:val="none" w:sz="0" w:space="0" w:color="auto"/>
        <w:bottom w:val="none" w:sz="0" w:space="0" w:color="auto"/>
        <w:right w:val="none" w:sz="0" w:space="0" w:color="auto"/>
      </w:divBdr>
    </w:div>
    <w:div w:id="150065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5298F685</Template>
  <TotalTime>0</TotalTime>
  <Pages>5</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Richland Community College</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Madonna Brown</dc:creator>
  <cp:keywords/>
  <dc:description/>
  <cp:lastModifiedBy>Madonna Brown</cp:lastModifiedBy>
  <cp:revision>2</cp:revision>
  <cp:lastPrinted>2017-09-21T14:44:00Z</cp:lastPrinted>
  <dcterms:created xsi:type="dcterms:W3CDTF">2023-11-14T20:43:00Z</dcterms:created>
  <dcterms:modified xsi:type="dcterms:W3CDTF">2023-11-14T20:43:00Z</dcterms:modified>
</cp:coreProperties>
</file>